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92" w:rsidRDefault="00186C92" w:rsidP="00186C92">
      <w:pPr>
        <w:tabs>
          <w:tab w:val="left" w:pos="8020"/>
        </w:tabs>
        <w:spacing w:after="0" w:line="240" w:lineRule="auto"/>
        <w:jc w:val="right"/>
      </w:pPr>
    </w:p>
    <w:p w:rsidR="00AF1AFA" w:rsidRPr="00AF1AFA" w:rsidRDefault="00AF1AFA" w:rsidP="00AF1AFA">
      <w:pPr>
        <w:spacing w:after="0" w:line="240" w:lineRule="auto"/>
        <w:rPr>
          <w:rFonts w:ascii="Times New Roman" w:eastAsia="Calibri" w:hAnsi="Times New Roman" w:cs="Times New Roman"/>
        </w:rPr>
      </w:pPr>
      <w:r w:rsidRPr="00AF1AFA">
        <w:rPr>
          <w:rFonts w:ascii="Times New Roman" w:eastAsia="Calibri" w:hAnsi="Times New Roman" w:cs="Times New Roman"/>
        </w:rPr>
        <w:t>Проект Решения</w:t>
      </w:r>
    </w:p>
    <w:p w:rsidR="00AF1AFA" w:rsidRPr="00AF1AFA" w:rsidRDefault="00AF1AFA" w:rsidP="00AF1AFA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AF1AFA">
        <w:rPr>
          <w:rFonts w:ascii="Times New Roman" w:eastAsia="Calibri" w:hAnsi="Times New Roman" w:cs="Times New Roman"/>
        </w:rPr>
        <w:t xml:space="preserve">Вносит: </w:t>
      </w:r>
      <w:r w:rsidRPr="00AF1AFA">
        <w:rPr>
          <w:rFonts w:ascii="Times New Roman" w:eastAsia="Calibri" w:hAnsi="Times New Roman" w:cs="Times New Roman"/>
          <w:i/>
        </w:rPr>
        <w:t xml:space="preserve">депутат Совета депутатов МО Пресненский </w:t>
      </w:r>
      <w:proofErr w:type="spellStart"/>
      <w:r w:rsidRPr="00AF1AFA">
        <w:rPr>
          <w:rFonts w:ascii="Times New Roman" w:eastAsia="Calibri" w:hAnsi="Times New Roman" w:cs="Times New Roman"/>
          <w:i/>
        </w:rPr>
        <w:t>Юмалин</w:t>
      </w:r>
      <w:proofErr w:type="spellEnd"/>
      <w:r w:rsidRPr="00AF1AFA">
        <w:rPr>
          <w:rFonts w:ascii="Times New Roman" w:eastAsia="Calibri" w:hAnsi="Times New Roman" w:cs="Times New Roman"/>
          <w:i/>
        </w:rPr>
        <w:t xml:space="preserve"> Д.П.</w:t>
      </w:r>
    </w:p>
    <w:p w:rsidR="00AF1AFA" w:rsidRPr="00AF1AFA" w:rsidRDefault="00AF1AFA" w:rsidP="00AF1A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1AFA">
        <w:rPr>
          <w:rFonts w:ascii="Times New Roman" w:eastAsia="Calibri" w:hAnsi="Times New Roman" w:cs="Times New Roman"/>
          <w:sz w:val="24"/>
          <w:szCs w:val="24"/>
        </w:rPr>
        <w:t xml:space="preserve">Дата внесения: </w:t>
      </w:r>
      <w:r w:rsidRPr="00AF1AFA">
        <w:rPr>
          <w:rFonts w:ascii="Times New Roman" w:eastAsia="Calibri" w:hAnsi="Times New Roman" w:cs="Times New Roman"/>
          <w:i/>
          <w:sz w:val="24"/>
          <w:szCs w:val="24"/>
        </w:rPr>
        <w:t>01.03.2019</w:t>
      </w:r>
    </w:p>
    <w:p w:rsidR="00186C92" w:rsidRDefault="00186C92" w:rsidP="00186C92">
      <w:pPr>
        <w:tabs>
          <w:tab w:val="left" w:pos="8020"/>
        </w:tabs>
        <w:spacing w:after="0" w:line="240" w:lineRule="auto"/>
        <w:jc w:val="right"/>
      </w:pPr>
    </w:p>
    <w:p w:rsidR="00186C92" w:rsidRDefault="00186C92" w:rsidP="00186C92">
      <w:pPr>
        <w:tabs>
          <w:tab w:val="left" w:pos="6436"/>
        </w:tabs>
        <w:spacing w:after="0" w:line="240" w:lineRule="auto"/>
        <w:jc w:val="right"/>
      </w:pPr>
    </w:p>
    <w:p w:rsidR="00186C92" w:rsidRPr="00486616" w:rsidRDefault="00186C92" w:rsidP="00186C92">
      <w:pPr>
        <w:spacing w:after="0" w:line="240" w:lineRule="auto"/>
        <w:rPr>
          <w:rFonts w:eastAsia="Calibri"/>
        </w:rPr>
      </w:pPr>
    </w:p>
    <w:tbl>
      <w:tblPr>
        <w:tblStyle w:val="1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</w:tblGrid>
      <w:tr w:rsidR="00186C92" w:rsidRPr="00486616" w:rsidTr="00F015CB">
        <w:tc>
          <w:tcPr>
            <w:tcW w:w="1986" w:type="dxa"/>
          </w:tcPr>
          <w:p w:rsidR="00186C92" w:rsidRPr="00486616" w:rsidRDefault="00AF1AFA" w:rsidP="00F015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86C92" w:rsidRPr="0048661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</w:t>
            </w:r>
            <w:r w:rsidR="00186C9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361</w:t>
            </w:r>
            <w:r w:rsidR="00186C92" w:rsidRPr="00486616">
              <w:rPr>
                <w:rFonts w:ascii="Times New Roman" w:hAnsi="Times New Roman"/>
              </w:rPr>
              <w:t>-СД</w:t>
            </w:r>
          </w:p>
        </w:tc>
      </w:tr>
      <w:tr w:rsidR="00186C92" w:rsidRPr="00486616" w:rsidTr="00F015CB">
        <w:tc>
          <w:tcPr>
            <w:tcW w:w="1986" w:type="dxa"/>
          </w:tcPr>
          <w:p w:rsidR="00186C92" w:rsidRPr="00486616" w:rsidRDefault="00AF1AFA" w:rsidP="00F015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13.03.2019</w:t>
            </w:r>
          </w:p>
        </w:tc>
      </w:tr>
    </w:tbl>
    <w:p w:rsidR="00186C92" w:rsidRDefault="00186C92" w:rsidP="00186C92">
      <w:pPr>
        <w:tabs>
          <w:tab w:val="left" w:pos="6436"/>
        </w:tabs>
        <w:spacing w:after="0" w:line="240" w:lineRule="auto"/>
        <w:jc w:val="right"/>
      </w:pPr>
    </w:p>
    <w:p w:rsidR="00186C92" w:rsidRDefault="00186C92" w:rsidP="00186C92">
      <w:pPr>
        <w:tabs>
          <w:tab w:val="left" w:pos="6436"/>
        </w:tabs>
        <w:spacing w:after="0" w:line="240" w:lineRule="auto"/>
      </w:pPr>
    </w:p>
    <w:tbl>
      <w:tblPr>
        <w:tblW w:w="10454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4925"/>
      </w:tblGrid>
      <w:tr w:rsidR="00186C92" w:rsidTr="00016AFC">
        <w:tc>
          <w:tcPr>
            <w:tcW w:w="5529" w:type="dxa"/>
          </w:tcPr>
          <w:p w:rsidR="00186C92" w:rsidRPr="00575C79" w:rsidRDefault="00186C92" w:rsidP="00016AFC">
            <w:pPr>
              <w:tabs>
                <w:tab w:val="left" w:pos="8020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75C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О рассмотрении протеста </w:t>
            </w:r>
          </w:p>
          <w:p w:rsidR="00186C92" w:rsidRPr="00575C79" w:rsidRDefault="00186C92" w:rsidP="00016AFC">
            <w:pPr>
              <w:spacing w:after="0" w:line="240" w:lineRule="auto"/>
              <w:ind w:left="459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5C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межрайонного прокурора Пресненской межрайонной прокуратуры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</w:t>
            </w:r>
            <w:r w:rsidRPr="00575C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ешение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Совета депутатов муниципального округа Пресненский от 10.10.2018 №17/11/263</w:t>
            </w:r>
            <w:r w:rsidRPr="00575C7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-СД «</w:t>
            </w:r>
            <w:r w:rsidRPr="00186C9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 согласовании установки ограждающего устройства (1-го шлагбаума) на придомовой территории муниципального округа Пресненский по адресу: ул. Пресненский вал, д. 28, с. 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»</w:t>
            </w:r>
          </w:p>
          <w:p w:rsidR="00186C92" w:rsidRDefault="00186C92" w:rsidP="00F015CB">
            <w:pPr>
              <w:spacing w:after="0" w:line="240" w:lineRule="auto"/>
              <w:rPr>
                <w:b/>
              </w:rPr>
            </w:pPr>
          </w:p>
        </w:tc>
        <w:tc>
          <w:tcPr>
            <w:tcW w:w="4925" w:type="dxa"/>
          </w:tcPr>
          <w:p w:rsidR="00186C92" w:rsidRDefault="00186C92" w:rsidP="00F015CB">
            <w:pPr>
              <w:tabs>
                <w:tab w:val="left" w:pos="6436"/>
              </w:tabs>
              <w:spacing w:after="0" w:line="240" w:lineRule="auto"/>
            </w:pPr>
          </w:p>
        </w:tc>
      </w:tr>
    </w:tbl>
    <w:p w:rsidR="00186C92" w:rsidRDefault="00186C92" w:rsidP="0018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C92" w:rsidRDefault="00186C92" w:rsidP="00186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пункта 5 части 2 статьи 1 Закона города Москвы от 11 июля 2012 года №39, в соответствии с постановлением Правительства Москвы от 02 июля 2013 года № 428-ПП «О порядке установки ограждений на придомовых территориях в городе Москве», рассмотрев Протест Пресненского межрайонного прокурора города Москвы от 23.01.2019 № 7-5-2019/612</w:t>
      </w:r>
    </w:p>
    <w:p w:rsidR="00186C92" w:rsidRDefault="00186C92" w:rsidP="00186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C92" w:rsidRDefault="00186C92" w:rsidP="00186C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02F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186C92" w:rsidRPr="0046502F" w:rsidRDefault="00186C92" w:rsidP="00186C9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86C92" w:rsidRDefault="00186C92" w:rsidP="001E7A4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A40">
        <w:rPr>
          <w:rFonts w:ascii="Times New Roman" w:hAnsi="Times New Roman" w:cs="Times New Roman"/>
          <w:sz w:val="24"/>
          <w:szCs w:val="24"/>
        </w:rPr>
        <w:t xml:space="preserve">1. </w:t>
      </w:r>
      <w:r w:rsidRPr="00575C79">
        <w:rPr>
          <w:rFonts w:ascii="Times New Roman" w:hAnsi="Times New Roman" w:cs="Times New Roman"/>
          <w:sz w:val="24"/>
          <w:szCs w:val="24"/>
        </w:rPr>
        <w:t xml:space="preserve">Удовлетворить протест межрайонного прокурора Пресненской межрайонной прокуратуры </w:t>
      </w:r>
      <w:r w:rsidRPr="00186C92">
        <w:rPr>
          <w:rFonts w:ascii="Times New Roman" w:hAnsi="Times New Roman" w:cs="Times New Roman"/>
          <w:sz w:val="24"/>
          <w:szCs w:val="24"/>
        </w:rPr>
        <w:t>на Решение Совета депутатов муниципального округа Пресненский от 10.10.2018 №17/11/263-СД «О согласовании установки ограждающего устройства (1-го шлагбаума) на придомовой территории муниципального округа Пресненский по адресу: ул. Пресненский вал, д. 28, с. 1»</w:t>
      </w:r>
      <w:r w:rsidRPr="00575C79">
        <w:rPr>
          <w:rFonts w:ascii="Times New Roman" w:hAnsi="Times New Roman" w:cs="Times New Roman"/>
          <w:sz w:val="24"/>
          <w:szCs w:val="24"/>
        </w:rPr>
        <w:t>.</w:t>
      </w:r>
    </w:p>
    <w:p w:rsidR="00186C92" w:rsidRPr="00186C92" w:rsidRDefault="00186C92" w:rsidP="001E7A4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E7A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Отменить </w:t>
      </w:r>
      <w:r w:rsidRPr="00186C92">
        <w:rPr>
          <w:rFonts w:ascii="Times New Roman" w:hAnsi="Times New Roman" w:cs="Times New Roman"/>
          <w:sz w:val="24"/>
          <w:szCs w:val="24"/>
        </w:rPr>
        <w:t>Решение Совета депутатов муниципального округа Пресненский от 10.10.2018 №17/11/263-СД «О согласовании установки ограждающего устройства (1-го шлагбаума) на придомовой территории муниципального округа Пресненский по адресу: ул. Пресненский вал, д. 28, с. 1»</w:t>
      </w:r>
      <w:r w:rsidRPr="00575C79">
        <w:rPr>
          <w:rFonts w:ascii="Times New Roman" w:hAnsi="Times New Roman" w:cs="Times New Roman"/>
          <w:sz w:val="24"/>
          <w:szCs w:val="24"/>
        </w:rPr>
        <w:t>.</w:t>
      </w:r>
    </w:p>
    <w:p w:rsidR="00186C92" w:rsidRDefault="001E7A40" w:rsidP="001E7A4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3.</w:t>
      </w:r>
      <w:r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ab/>
      </w:r>
      <w:r w:rsidR="00186C92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Направить настоящее решение лицу, уполномоченному на представление интересов собственников помещений в многоквартирных домах по вопросам, связанным с установкой ограждающего устройства и их демонтажем, прокурору Пресненской межрайонной прокуратуры, главе Управы Пресненского района города Москвы не позднее 5 рабочих дней со дня его принятия.</w:t>
      </w:r>
    </w:p>
    <w:p w:rsidR="00186C92" w:rsidRDefault="001E7A40" w:rsidP="001E7A4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1E7A40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186C92" w:rsidRDefault="001E7A40" w:rsidP="001E7A4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FC106C">
        <w:rPr>
          <w:rFonts w:ascii="Times New Roman" w:hAnsi="Times New Roman" w:cs="Times New Roman"/>
          <w:sz w:val="24"/>
          <w:szCs w:val="24"/>
        </w:rPr>
        <w:t>Настоящее Р</w:t>
      </w:r>
      <w:r w:rsidR="00186C92">
        <w:rPr>
          <w:rFonts w:ascii="Times New Roman" w:hAnsi="Times New Roman" w:cs="Times New Roman"/>
          <w:sz w:val="24"/>
          <w:szCs w:val="24"/>
        </w:rPr>
        <w:t>ешение вступает в силу со дня его принятия.</w:t>
      </w:r>
    </w:p>
    <w:p w:rsidR="00186C92" w:rsidRDefault="001E7A40" w:rsidP="001E7A4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186C92">
        <w:rPr>
          <w:rFonts w:ascii="Times New Roman" w:hAnsi="Times New Roman" w:cs="Times New Roman"/>
          <w:sz w:val="24"/>
          <w:szCs w:val="24"/>
        </w:rPr>
        <w:t>Контроль за выполнени</w:t>
      </w:r>
      <w:r w:rsidR="00FC106C">
        <w:rPr>
          <w:rFonts w:ascii="Times New Roman" w:hAnsi="Times New Roman" w:cs="Times New Roman"/>
          <w:sz w:val="24"/>
          <w:szCs w:val="24"/>
        </w:rPr>
        <w:t>ем настоящего Р</w:t>
      </w:r>
      <w:bookmarkStart w:id="0" w:name="_GoBack"/>
      <w:bookmarkEnd w:id="0"/>
      <w:r w:rsidR="00186C92">
        <w:rPr>
          <w:rFonts w:ascii="Times New Roman" w:hAnsi="Times New Roman" w:cs="Times New Roman"/>
          <w:sz w:val="24"/>
          <w:szCs w:val="24"/>
        </w:rPr>
        <w:t>ешения возложить на депутата Совета депутатов Юшина А.П.</w:t>
      </w:r>
    </w:p>
    <w:p w:rsidR="00186C92" w:rsidRDefault="00186C92" w:rsidP="00186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6C92" w:rsidRDefault="00186C92" w:rsidP="00186C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6C92" w:rsidRDefault="00186C92" w:rsidP="00186C92">
      <w:pPr>
        <w:tabs>
          <w:tab w:val="left" w:pos="6436"/>
        </w:tabs>
        <w:spacing w:after="0" w:line="240" w:lineRule="auto"/>
        <w:jc w:val="both"/>
      </w:pPr>
    </w:p>
    <w:tbl>
      <w:tblPr>
        <w:tblW w:w="93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4689"/>
        <w:gridCol w:w="1820"/>
      </w:tblGrid>
      <w:tr w:rsidR="00186C92" w:rsidRPr="00203404" w:rsidTr="00F015CB">
        <w:tc>
          <w:tcPr>
            <w:tcW w:w="2830" w:type="dxa"/>
          </w:tcPr>
          <w:p w:rsidR="00186C92" w:rsidRPr="00203404" w:rsidRDefault="00186C92" w:rsidP="00F015CB">
            <w:pPr>
              <w:tabs>
                <w:tab w:val="left" w:pos="6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03404">
              <w:rPr>
                <w:rFonts w:ascii="Times New Roman" w:hAnsi="Times New Roman" w:cs="Times New Roman"/>
                <w:b/>
                <w:sz w:val="24"/>
              </w:rPr>
              <w:t>Глава муниципального округа Пресненский</w:t>
            </w:r>
          </w:p>
        </w:tc>
        <w:tc>
          <w:tcPr>
            <w:tcW w:w="4689" w:type="dxa"/>
          </w:tcPr>
          <w:p w:rsidR="00186C92" w:rsidRPr="00203404" w:rsidRDefault="00186C92" w:rsidP="00F015CB">
            <w:pPr>
              <w:tabs>
                <w:tab w:val="left" w:pos="643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0" w:type="dxa"/>
            <w:vAlign w:val="bottom"/>
          </w:tcPr>
          <w:p w:rsidR="00186C92" w:rsidRPr="00203404" w:rsidRDefault="00186C92" w:rsidP="00F015CB">
            <w:pPr>
              <w:tabs>
                <w:tab w:val="left" w:pos="643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03404">
              <w:rPr>
                <w:rFonts w:ascii="Times New Roman" w:hAnsi="Times New Roman" w:cs="Times New Roman"/>
                <w:b/>
                <w:sz w:val="24"/>
              </w:rPr>
              <w:t xml:space="preserve">Д.П. </w:t>
            </w:r>
            <w:proofErr w:type="spellStart"/>
            <w:r w:rsidRPr="00203404">
              <w:rPr>
                <w:rFonts w:ascii="Times New Roman" w:hAnsi="Times New Roman" w:cs="Times New Roman"/>
                <w:b/>
                <w:sz w:val="24"/>
              </w:rPr>
              <w:t>Юмалин</w:t>
            </w:r>
            <w:proofErr w:type="spellEnd"/>
          </w:p>
        </w:tc>
      </w:tr>
    </w:tbl>
    <w:p w:rsidR="00186C92" w:rsidRDefault="00186C92" w:rsidP="00AF1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6C92" w:rsidSect="00186C9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6A"/>
    <w:rsid w:val="00016AFC"/>
    <w:rsid w:val="00186C92"/>
    <w:rsid w:val="001E7A40"/>
    <w:rsid w:val="002722F6"/>
    <w:rsid w:val="00436925"/>
    <w:rsid w:val="008E276A"/>
    <w:rsid w:val="00975EEC"/>
    <w:rsid w:val="00A96A83"/>
    <w:rsid w:val="00AF1AFA"/>
    <w:rsid w:val="00C42DA2"/>
    <w:rsid w:val="00FC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A239D-B667-4526-9D1B-F2FB9907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C9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186C92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8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1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6</cp:revision>
  <cp:lastPrinted>2019-03-13T14:02:00Z</cp:lastPrinted>
  <dcterms:created xsi:type="dcterms:W3CDTF">2019-03-13T12:35:00Z</dcterms:created>
  <dcterms:modified xsi:type="dcterms:W3CDTF">2019-03-13T14:47:00Z</dcterms:modified>
</cp:coreProperties>
</file>