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C812E8" w:rsidRPr="00163A9C" w14:paraId="1051BF85" w14:textId="77777777" w:rsidTr="003559E7">
        <w:trPr>
          <w:trHeight w:val="1985"/>
        </w:trPr>
        <w:tc>
          <w:tcPr>
            <w:tcW w:w="9339" w:type="dxa"/>
          </w:tcPr>
          <w:p w14:paraId="15631EAE" w14:textId="77777777" w:rsidR="00C812E8" w:rsidRPr="00A35200" w:rsidRDefault="00C812E8" w:rsidP="00C812E8">
            <w:pPr>
              <w:snapToGrid w:val="0"/>
              <w:rPr>
                <w:b/>
                <w:bCs/>
                <w:sz w:val="28"/>
                <w:szCs w:val="28"/>
              </w:rPr>
            </w:pPr>
            <w:r w:rsidRPr="00A35200">
              <w:rPr>
                <w:b/>
                <w:bCs/>
                <w:sz w:val="28"/>
                <w:szCs w:val="28"/>
              </w:rPr>
              <w:t>Проект решения</w:t>
            </w:r>
          </w:p>
          <w:p w14:paraId="169CB442" w14:textId="77777777" w:rsidR="00C812E8" w:rsidRPr="00A35200" w:rsidRDefault="00C812E8" w:rsidP="00C812E8">
            <w:pPr>
              <w:tabs>
                <w:tab w:val="left" w:pos="4395"/>
              </w:tabs>
              <w:snapToGrid w:val="0"/>
              <w:rPr>
                <w:bCs/>
                <w:i/>
                <w:iCs/>
                <w:sz w:val="28"/>
                <w:szCs w:val="28"/>
              </w:rPr>
            </w:pPr>
            <w:r w:rsidRPr="00A35200">
              <w:rPr>
                <w:sz w:val="28"/>
                <w:szCs w:val="28"/>
              </w:rPr>
              <w:t xml:space="preserve">Вносит: </w:t>
            </w:r>
            <w:r w:rsidRPr="00A35200">
              <w:rPr>
                <w:bCs/>
                <w:i/>
                <w:iCs/>
                <w:sz w:val="28"/>
                <w:szCs w:val="28"/>
              </w:rPr>
              <w:t>глав</w:t>
            </w:r>
            <w:r>
              <w:rPr>
                <w:bCs/>
                <w:i/>
                <w:iCs/>
                <w:sz w:val="28"/>
                <w:szCs w:val="28"/>
              </w:rPr>
              <w:t>а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муниципального округа Пресненский</w:t>
            </w:r>
          </w:p>
          <w:p w14:paraId="14BC008D" w14:textId="77777777" w:rsidR="00C812E8" w:rsidRPr="00A35200" w:rsidRDefault="00C812E8" w:rsidP="00C812E8">
            <w:pPr>
              <w:tabs>
                <w:tab w:val="left" w:pos="4395"/>
              </w:tabs>
              <w:snapToGrid w:val="0"/>
              <w:rPr>
                <w:bCs/>
                <w:i/>
                <w:iCs/>
                <w:sz w:val="28"/>
                <w:szCs w:val="28"/>
              </w:rPr>
            </w:pPr>
            <w:r w:rsidRPr="00A35200">
              <w:rPr>
                <w:bCs/>
                <w:i/>
                <w:iCs/>
                <w:sz w:val="28"/>
                <w:szCs w:val="28"/>
              </w:rPr>
              <w:t>Юмалин Д.П.</w:t>
            </w:r>
          </w:p>
          <w:p w14:paraId="0B6DDA06" w14:textId="7E48022E" w:rsidR="00C812E8" w:rsidRPr="00163A9C" w:rsidRDefault="00C812E8" w:rsidP="00C812E8">
            <w:pPr>
              <w:snapToGrid w:val="0"/>
              <w:rPr>
                <w:sz w:val="28"/>
                <w:szCs w:val="28"/>
              </w:rPr>
            </w:pPr>
            <w:r w:rsidRPr="00A35200"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09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января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202</w:t>
            </w:r>
            <w:r>
              <w:rPr>
                <w:bCs/>
                <w:i/>
                <w:iCs/>
                <w:sz w:val="28"/>
                <w:szCs w:val="28"/>
              </w:rPr>
              <w:t>3</w:t>
            </w:r>
            <w:r w:rsidRPr="00A35200">
              <w:rPr>
                <w:bCs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14:paraId="2B2D12A8" w14:textId="7DD0D287" w:rsidR="00C812E8" w:rsidRDefault="00C812E8" w:rsidP="00C812E8">
      <w:pPr>
        <w:snapToGrid w:val="0"/>
        <w:ind w:right="-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25.01</w:t>
      </w:r>
      <w:r w:rsidRPr="00170313">
        <w:rPr>
          <w:rFonts w:eastAsia="Calibri"/>
          <w:bCs/>
          <w:sz w:val="28"/>
          <w:szCs w:val="28"/>
        </w:rPr>
        <w:t>.202</w:t>
      </w:r>
      <w:r>
        <w:rPr>
          <w:rFonts w:eastAsia="Calibri"/>
          <w:bCs/>
          <w:sz w:val="28"/>
          <w:szCs w:val="28"/>
        </w:rPr>
        <w:t>3 №06.0</w:t>
      </w:r>
      <w:r>
        <w:rPr>
          <w:rFonts w:eastAsia="Calibri"/>
          <w:bCs/>
          <w:sz w:val="28"/>
          <w:szCs w:val="28"/>
        </w:rPr>
        <w:t>7</w:t>
      </w:r>
      <w:r>
        <w:rPr>
          <w:rFonts w:eastAsia="Calibri"/>
          <w:bCs/>
          <w:sz w:val="28"/>
          <w:szCs w:val="28"/>
        </w:rPr>
        <w:t>.06</w:t>
      </w:r>
      <w:r>
        <w:rPr>
          <w:rFonts w:eastAsia="Calibri"/>
          <w:bCs/>
          <w:sz w:val="28"/>
          <w:szCs w:val="28"/>
        </w:rPr>
        <w:t>8</w:t>
      </w:r>
    </w:p>
    <w:p w14:paraId="7B31797D" w14:textId="77777777" w:rsidR="00C812E8" w:rsidRPr="00170313" w:rsidRDefault="00C812E8" w:rsidP="00C812E8">
      <w:pPr>
        <w:snapToGrid w:val="0"/>
        <w:ind w:right="-1"/>
        <w:rPr>
          <w:rFonts w:eastAsia="Calibri"/>
          <w:sz w:val="28"/>
          <w:szCs w:val="28"/>
        </w:rPr>
      </w:pPr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925"/>
      </w:tblGrid>
      <w:tr w:rsidR="00C812E8" w:rsidRPr="00170313" w14:paraId="60FBA669" w14:textId="77777777" w:rsidTr="003559E7">
        <w:tc>
          <w:tcPr>
            <w:tcW w:w="4424" w:type="dxa"/>
          </w:tcPr>
          <w:p w14:paraId="3343E13A" w14:textId="71775D80" w:rsidR="00C812E8" w:rsidRPr="00170313" w:rsidRDefault="00C812E8" w:rsidP="00C812E8">
            <w:pPr>
              <w:snapToGrid w:val="0"/>
              <w:ind w:right="-1"/>
              <w:rPr>
                <w:rFonts w:eastAsia="Calibri"/>
                <w:b/>
                <w:bCs/>
                <w:sz w:val="28"/>
                <w:szCs w:val="28"/>
              </w:rPr>
            </w:pPr>
            <w:r w:rsidRPr="00170313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проекте решения Совета депутатов муниципального округа Пресненский «Об официальных символах (гербе и флаге) муниципального округа Пресненский в городе Москве»</w:t>
            </w:r>
          </w:p>
        </w:tc>
        <w:tc>
          <w:tcPr>
            <w:tcW w:w="4925" w:type="dxa"/>
          </w:tcPr>
          <w:p w14:paraId="4E24486F" w14:textId="77777777" w:rsidR="00C812E8" w:rsidRPr="00170313" w:rsidRDefault="00C812E8" w:rsidP="00C812E8">
            <w:pPr>
              <w:tabs>
                <w:tab w:val="left" w:pos="6436"/>
              </w:tabs>
              <w:snapToGrid w:val="0"/>
              <w:ind w:right="-1"/>
              <w:rPr>
                <w:rFonts w:eastAsia="Calibri"/>
                <w:sz w:val="28"/>
                <w:szCs w:val="28"/>
              </w:rPr>
            </w:pPr>
          </w:p>
        </w:tc>
      </w:tr>
    </w:tbl>
    <w:p w14:paraId="3D431674" w14:textId="77777777" w:rsidR="00C812E8" w:rsidRPr="00C812E8" w:rsidRDefault="00C812E8" w:rsidP="00C812E8">
      <w:pPr>
        <w:snapToGrid w:val="0"/>
        <w:rPr>
          <w:sz w:val="28"/>
          <w:szCs w:val="28"/>
        </w:rPr>
      </w:pPr>
    </w:p>
    <w:p w14:paraId="52BAAA87" w14:textId="37239C44" w:rsidR="00B4241E" w:rsidRDefault="005264B1" w:rsidP="00C812E8">
      <w:pPr>
        <w:pStyle w:val="ConsPlusTitle"/>
        <w:snapToGrid w:val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812E8"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ст</w:t>
      </w:r>
      <w:r w:rsidR="00C812E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C812E8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4241E" w:rsidRPr="00C812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F796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</w:t>
      </w:r>
      <w:r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="009F796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</w:t>
      </w:r>
      <w:r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9F796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Российской Федерации от </w:t>
      </w:r>
      <w:r w:rsid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9F796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.10.</w:t>
      </w:r>
      <w:r w:rsidR="009F796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2003 №131-ФЗ «Об общих принципах организации местного самоуправления в Российской Федерации», </w:t>
      </w:r>
      <w:r w:rsidR="00EF2F9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</w:t>
      </w:r>
      <w:r w:rsid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EF2F9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AE5B23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Закона города Москвы от 06.11.2002 №56 «Об организации местного самоуправления в городе Москве», </w:t>
      </w:r>
      <w:r w:rsidR="00514701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</w:t>
      </w:r>
      <w:r w:rsid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514701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13 и </w:t>
      </w:r>
      <w:r w:rsid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ст.</w:t>
      </w:r>
      <w:r w:rsidR="00514701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</w:t>
      </w:r>
      <w:r w:rsidR="00EF2F9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F796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514701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9F796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города Москвы от 11</w:t>
      </w:r>
      <w:r w:rsid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.06.</w:t>
      </w:r>
      <w:r w:rsidR="009F796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2003 </w:t>
      </w:r>
      <w:r w:rsidR="009C65DD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№40 «О</w:t>
      </w:r>
      <w:r w:rsidR="009F796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C65DD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государственной и муниципальной символике</w:t>
      </w:r>
      <w:r w:rsidR="009F796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C65DD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городе Москве» и </w:t>
      </w:r>
      <w:r w:rsidR="00F21F3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</w:t>
      </w:r>
      <w:r w:rsid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F21F3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 </w:t>
      </w:r>
      <w:r w:rsidR="000644B0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Устав</w:t>
      </w:r>
      <w:r w:rsidR="00F21F3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9F796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округа Пресненский</w:t>
      </w:r>
      <w:r w:rsidR="00F21F37" w:rsidRPr="00C812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</w:p>
    <w:p w14:paraId="6C2EB7D0" w14:textId="77777777" w:rsidR="00C812E8" w:rsidRPr="00C812E8" w:rsidRDefault="00C812E8" w:rsidP="00C812E8">
      <w:pPr>
        <w:pStyle w:val="ConsPlusTitle"/>
        <w:snapToGrid w:val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8FD07C" w14:textId="4ECDA0C2" w:rsidR="001276A4" w:rsidRPr="00C812E8" w:rsidRDefault="00B4241E" w:rsidP="00C812E8">
      <w:pPr>
        <w:pStyle w:val="ConsPlusTitle"/>
        <w:snapToGrid w:val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812E8">
        <w:rPr>
          <w:rFonts w:ascii="Times New Roman" w:hAnsi="Times New Roman" w:cs="Times New Roman"/>
          <w:bCs w:val="0"/>
          <w:sz w:val="28"/>
          <w:szCs w:val="28"/>
        </w:rPr>
        <w:t>Совет депутатов решил:</w:t>
      </w:r>
    </w:p>
    <w:p w14:paraId="18C055CD" w14:textId="29F260B9" w:rsidR="00D4678E" w:rsidRPr="00C812E8" w:rsidRDefault="002F0BBB" w:rsidP="00C812E8">
      <w:pPr>
        <w:pStyle w:val="ConsPlusTitle"/>
        <w:numPr>
          <w:ilvl w:val="0"/>
          <w:numId w:val="5"/>
        </w:numPr>
        <w:snapToGrid w:val="0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2E8">
        <w:rPr>
          <w:rFonts w:ascii="Times New Roman" w:hAnsi="Times New Roman" w:cs="Times New Roman"/>
          <w:b w:val="0"/>
          <w:sz w:val="28"/>
          <w:szCs w:val="28"/>
        </w:rPr>
        <w:t>Одобрить проект</w:t>
      </w:r>
      <w:r w:rsidR="00826DAB" w:rsidRPr="00C812E8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0644B0" w:rsidRPr="00C812E8">
        <w:rPr>
          <w:rFonts w:ascii="Times New Roman" w:hAnsi="Times New Roman" w:cs="Times New Roman"/>
          <w:b w:val="0"/>
          <w:sz w:val="28"/>
          <w:szCs w:val="28"/>
        </w:rPr>
        <w:t>ешения Совета депутатов</w:t>
      </w:r>
      <w:r w:rsidR="00816B3A" w:rsidRPr="00C812E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Пресненский «Об официальных символах (г</w:t>
      </w:r>
      <w:r w:rsidR="0043773E" w:rsidRPr="00C812E8">
        <w:rPr>
          <w:rFonts w:ascii="Times New Roman" w:hAnsi="Times New Roman" w:cs="Times New Roman"/>
          <w:b w:val="0"/>
          <w:sz w:val="28"/>
          <w:szCs w:val="28"/>
        </w:rPr>
        <w:t>ербе и флаге) муниципального ок</w:t>
      </w:r>
      <w:r w:rsidR="00816B3A" w:rsidRPr="00C812E8">
        <w:rPr>
          <w:rFonts w:ascii="Times New Roman" w:hAnsi="Times New Roman" w:cs="Times New Roman"/>
          <w:b w:val="0"/>
          <w:sz w:val="28"/>
          <w:szCs w:val="28"/>
        </w:rPr>
        <w:t>р</w:t>
      </w:r>
      <w:r w:rsidR="0043773E" w:rsidRPr="00C812E8">
        <w:rPr>
          <w:rFonts w:ascii="Times New Roman" w:hAnsi="Times New Roman" w:cs="Times New Roman"/>
          <w:b w:val="0"/>
          <w:sz w:val="28"/>
          <w:szCs w:val="28"/>
        </w:rPr>
        <w:t>у</w:t>
      </w:r>
      <w:r w:rsidR="00816B3A" w:rsidRPr="00C812E8">
        <w:rPr>
          <w:rFonts w:ascii="Times New Roman" w:hAnsi="Times New Roman" w:cs="Times New Roman"/>
          <w:b w:val="0"/>
          <w:sz w:val="28"/>
          <w:szCs w:val="28"/>
        </w:rPr>
        <w:t>га Пресненский в городе Москве»</w:t>
      </w:r>
      <w:r w:rsidR="00867F42" w:rsidRPr="00C812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4701" w:rsidRPr="00C812E8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C812E8">
        <w:rPr>
          <w:rFonts w:ascii="Times New Roman" w:hAnsi="Times New Roman" w:cs="Times New Roman"/>
          <w:b w:val="0"/>
          <w:sz w:val="28"/>
          <w:szCs w:val="28"/>
        </w:rPr>
        <w:t>П</w:t>
      </w:r>
      <w:r w:rsidR="00514701" w:rsidRPr="00C812E8">
        <w:rPr>
          <w:rFonts w:ascii="Times New Roman" w:hAnsi="Times New Roman" w:cs="Times New Roman"/>
          <w:b w:val="0"/>
          <w:sz w:val="28"/>
          <w:szCs w:val="28"/>
        </w:rPr>
        <w:t>риложению к настоящему решению</w:t>
      </w:r>
      <w:r w:rsidR="00D4678E" w:rsidRPr="00C812E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49E8E66" w14:textId="430B465C" w:rsidR="00B4241E" w:rsidRPr="00C812E8" w:rsidRDefault="003F04BA" w:rsidP="00C812E8">
      <w:pPr>
        <w:pStyle w:val="a7"/>
        <w:numPr>
          <w:ilvl w:val="0"/>
          <w:numId w:val="5"/>
        </w:numPr>
        <w:snapToGrid w:val="0"/>
        <w:ind w:left="567" w:hanging="567"/>
        <w:jc w:val="both"/>
        <w:rPr>
          <w:sz w:val="28"/>
          <w:szCs w:val="28"/>
        </w:rPr>
      </w:pPr>
      <w:r w:rsidRPr="00C812E8">
        <w:rPr>
          <w:sz w:val="28"/>
          <w:szCs w:val="28"/>
        </w:rPr>
        <w:t xml:space="preserve">Главе муниципального округа Пресненский Д.П. </w:t>
      </w:r>
      <w:proofErr w:type="spellStart"/>
      <w:r w:rsidRPr="00C812E8">
        <w:rPr>
          <w:sz w:val="28"/>
          <w:szCs w:val="28"/>
        </w:rPr>
        <w:t>Юмалину</w:t>
      </w:r>
      <w:proofErr w:type="spellEnd"/>
      <w:r w:rsidRPr="00C812E8">
        <w:rPr>
          <w:sz w:val="28"/>
          <w:szCs w:val="28"/>
        </w:rPr>
        <w:t xml:space="preserve"> представить проект </w:t>
      </w:r>
      <w:r w:rsidR="00826DAB" w:rsidRPr="00C812E8">
        <w:rPr>
          <w:sz w:val="28"/>
          <w:szCs w:val="28"/>
        </w:rPr>
        <w:t>р</w:t>
      </w:r>
      <w:r w:rsidR="00432AC7" w:rsidRPr="00C812E8">
        <w:rPr>
          <w:sz w:val="28"/>
          <w:szCs w:val="28"/>
        </w:rPr>
        <w:t>ешения Совета депутатов муниципального округа Пресненский «Об официальных символах (гербе и флаге) муниципального округа Пресненский в городе Москве»</w:t>
      </w:r>
      <w:r w:rsidR="00812CCB" w:rsidRPr="00C812E8">
        <w:rPr>
          <w:sz w:val="28"/>
          <w:szCs w:val="28"/>
        </w:rPr>
        <w:t xml:space="preserve">, указанный в пункте 1 настоящего решения, </w:t>
      </w:r>
      <w:r w:rsidR="00D83EA8" w:rsidRPr="00C812E8">
        <w:rPr>
          <w:sz w:val="28"/>
          <w:szCs w:val="28"/>
        </w:rPr>
        <w:t>в Геральдический</w:t>
      </w:r>
      <w:r w:rsidR="00D91843" w:rsidRPr="00C812E8">
        <w:rPr>
          <w:sz w:val="28"/>
          <w:szCs w:val="28"/>
        </w:rPr>
        <w:t xml:space="preserve"> </w:t>
      </w:r>
      <w:r w:rsidR="00D83EA8" w:rsidRPr="00C812E8">
        <w:rPr>
          <w:sz w:val="28"/>
          <w:szCs w:val="28"/>
        </w:rPr>
        <w:t xml:space="preserve">совет </w:t>
      </w:r>
      <w:r w:rsidR="00D91843" w:rsidRPr="00C812E8">
        <w:rPr>
          <w:sz w:val="28"/>
          <w:szCs w:val="28"/>
        </w:rPr>
        <w:t>города Москвы</w:t>
      </w:r>
      <w:r w:rsidR="00812CCB" w:rsidRPr="00C812E8">
        <w:rPr>
          <w:sz w:val="28"/>
          <w:szCs w:val="28"/>
        </w:rPr>
        <w:t>.</w:t>
      </w:r>
    </w:p>
    <w:p w14:paraId="50A1433A" w14:textId="77777777" w:rsidR="002400DA" w:rsidRPr="007B7BFA" w:rsidRDefault="002400DA" w:rsidP="00C812E8">
      <w:pPr>
        <w:snapToGrid w:val="0"/>
        <w:jc w:val="both"/>
        <w:rPr>
          <w:sz w:val="28"/>
          <w:szCs w:val="28"/>
        </w:rPr>
      </w:pPr>
    </w:p>
    <w:p w14:paraId="2CEBBBBA" w14:textId="76318CA3" w:rsidR="009856AE" w:rsidRDefault="009856AE" w:rsidP="00C812E8">
      <w:pPr>
        <w:snapToGrid w:val="0"/>
        <w:jc w:val="both"/>
        <w:rPr>
          <w:sz w:val="28"/>
          <w:szCs w:val="28"/>
        </w:rPr>
      </w:pPr>
    </w:p>
    <w:p w14:paraId="65ED3423" w14:textId="57F60458" w:rsidR="007B7BFA" w:rsidRDefault="007B7BFA" w:rsidP="00C812E8">
      <w:pPr>
        <w:snapToGrid w:val="0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7B7BFA" w:rsidRPr="007B7BFA" w14:paraId="01B29A7A" w14:textId="77777777" w:rsidTr="007B7BFA">
        <w:tc>
          <w:tcPr>
            <w:tcW w:w="3510" w:type="dxa"/>
          </w:tcPr>
          <w:p w14:paraId="42DC1F01" w14:textId="11B6D02A" w:rsidR="007B7BFA" w:rsidRPr="007B7BFA" w:rsidRDefault="007B7BFA" w:rsidP="007B7BFA">
            <w:pPr>
              <w:snapToGrid w:val="0"/>
              <w:rPr>
                <w:b/>
                <w:bCs/>
                <w:sz w:val="28"/>
                <w:szCs w:val="28"/>
              </w:rPr>
            </w:pPr>
            <w:r w:rsidRPr="007B7BFA">
              <w:rPr>
                <w:b/>
                <w:bCs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6061" w:type="dxa"/>
            <w:vAlign w:val="bottom"/>
          </w:tcPr>
          <w:p w14:paraId="119E51BE" w14:textId="4D361700" w:rsidR="007B7BFA" w:rsidRPr="007B7BFA" w:rsidRDefault="007B7BFA" w:rsidP="007B7BFA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 w:rsidRPr="007B7BFA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4A3FFAE7" w14:textId="77777777" w:rsidR="00657D0B" w:rsidRPr="00C812E8" w:rsidRDefault="00657D0B" w:rsidP="00C812E8">
      <w:pPr>
        <w:snapToGrid w:val="0"/>
        <w:rPr>
          <w:sz w:val="28"/>
          <w:szCs w:val="28"/>
        </w:rPr>
      </w:pPr>
      <w:r w:rsidRPr="00C812E8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0403" w:rsidRPr="00C812E8" w14:paraId="7D9E897C" w14:textId="77777777" w:rsidTr="000F0403">
        <w:trPr>
          <w:trHeight w:val="1418"/>
        </w:trPr>
        <w:tc>
          <w:tcPr>
            <w:tcW w:w="4785" w:type="dxa"/>
            <w:shd w:val="clear" w:color="auto" w:fill="auto"/>
          </w:tcPr>
          <w:p w14:paraId="5D74D43C" w14:textId="77777777" w:rsidR="000F0403" w:rsidRPr="00C812E8" w:rsidRDefault="000F0403" w:rsidP="00C812E8">
            <w:pPr>
              <w:pStyle w:val="a5"/>
              <w:snapToGrid w:val="0"/>
              <w:spacing w:line="240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25BC5A0E" w14:textId="77777777" w:rsidR="007B7BFA" w:rsidRDefault="000F0403" w:rsidP="00C812E8">
            <w:pPr>
              <w:pStyle w:val="a5"/>
              <w:snapToGrid w:val="0"/>
              <w:spacing w:line="240" w:lineRule="auto"/>
              <w:ind w:right="-138"/>
              <w:jc w:val="lef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7B7BFA">
              <w:rPr>
                <w:b/>
                <w:bCs/>
                <w:sz w:val="28"/>
                <w:szCs w:val="28"/>
                <w:lang w:val="ru-RU" w:eastAsia="ru-RU"/>
              </w:rPr>
              <w:t>Приложение</w:t>
            </w:r>
          </w:p>
          <w:p w14:paraId="65FEDE2E" w14:textId="3955B61C" w:rsidR="000F0403" w:rsidRPr="00C812E8" w:rsidRDefault="000F0403" w:rsidP="00C812E8">
            <w:pPr>
              <w:pStyle w:val="a5"/>
              <w:snapToGrid w:val="0"/>
              <w:spacing w:line="240" w:lineRule="auto"/>
              <w:ind w:right="-138"/>
              <w:jc w:val="left"/>
              <w:rPr>
                <w:sz w:val="28"/>
                <w:szCs w:val="28"/>
                <w:lang w:val="ru-RU" w:eastAsia="ru-RU"/>
              </w:rPr>
            </w:pPr>
            <w:r w:rsidRPr="00C812E8">
              <w:rPr>
                <w:sz w:val="28"/>
                <w:szCs w:val="28"/>
                <w:lang w:val="ru-RU" w:eastAsia="ru-RU"/>
              </w:rPr>
              <w:t xml:space="preserve">к </w:t>
            </w:r>
            <w:r w:rsidR="007B7BFA">
              <w:rPr>
                <w:sz w:val="28"/>
                <w:szCs w:val="28"/>
                <w:lang w:val="ru-RU" w:eastAsia="ru-RU"/>
              </w:rPr>
              <w:t>р</w:t>
            </w:r>
            <w:r w:rsidRPr="00C812E8">
              <w:rPr>
                <w:sz w:val="28"/>
                <w:szCs w:val="28"/>
                <w:lang w:val="ru-RU" w:eastAsia="ru-RU"/>
              </w:rPr>
              <w:t>ешению Совета депутатов муниципального округа Пресненский</w:t>
            </w:r>
            <w:bookmarkStart w:id="0" w:name="_Hlk124779142"/>
            <w:r w:rsidR="007B7BFA">
              <w:rPr>
                <w:sz w:val="28"/>
                <w:szCs w:val="28"/>
                <w:lang w:val="ru-RU" w:eastAsia="ru-RU"/>
              </w:rPr>
              <w:t xml:space="preserve"> </w:t>
            </w:r>
            <w:r w:rsidRPr="00C812E8">
              <w:rPr>
                <w:sz w:val="28"/>
                <w:szCs w:val="28"/>
                <w:lang w:val="ru-RU" w:eastAsia="ru-RU"/>
              </w:rPr>
              <w:t xml:space="preserve">от </w:t>
            </w:r>
            <w:r w:rsidR="006910C2" w:rsidRPr="00C812E8">
              <w:rPr>
                <w:sz w:val="28"/>
                <w:szCs w:val="28"/>
                <w:lang w:val="ru-RU" w:eastAsia="ru-RU"/>
              </w:rPr>
              <w:t>25.01.</w:t>
            </w:r>
            <w:r w:rsidRPr="00C812E8">
              <w:rPr>
                <w:sz w:val="28"/>
                <w:szCs w:val="28"/>
                <w:lang w:val="ru-RU" w:eastAsia="ru-RU"/>
              </w:rPr>
              <w:t>202</w:t>
            </w:r>
            <w:r w:rsidR="00CD5B86" w:rsidRPr="00C812E8">
              <w:rPr>
                <w:sz w:val="28"/>
                <w:szCs w:val="28"/>
                <w:lang w:val="ru-RU" w:eastAsia="ru-RU"/>
              </w:rPr>
              <w:t xml:space="preserve">3 </w:t>
            </w:r>
            <w:r w:rsidR="006910C2" w:rsidRPr="00C812E8">
              <w:rPr>
                <w:sz w:val="28"/>
                <w:szCs w:val="28"/>
                <w:lang w:val="ru-RU" w:eastAsia="ru-RU"/>
              </w:rPr>
              <w:t>№06.07.068</w:t>
            </w:r>
            <w:bookmarkEnd w:id="0"/>
          </w:p>
        </w:tc>
      </w:tr>
    </w:tbl>
    <w:p w14:paraId="460D6723" w14:textId="77777777" w:rsidR="000F0403" w:rsidRPr="00C812E8" w:rsidRDefault="000F0403" w:rsidP="00C812E8">
      <w:pPr>
        <w:pStyle w:val="ConsPlusTitle"/>
        <w:snapToGrid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6B129D3" w14:textId="77777777" w:rsidR="007B7BFA" w:rsidRPr="00C812E8" w:rsidRDefault="007B7BFA" w:rsidP="007B7BFA">
      <w:pPr>
        <w:pStyle w:val="ConsPlusTitle"/>
        <w:snapToGrid w:val="0"/>
        <w:rPr>
          <w:rFonts w:ascii="Times New Roman" w:hAnsi="Times New Roman" w:cs="Times New Roman"/>
          <w:bCs w:val="0"/>
          <w:sz w:val="28"/>
          <w:szCs w:val="28"/>
        </w:rPr>
      </w:pPr>
      <w:r w:rsidRPr="00C812E8">
        <w:rPr>
          <w:rFonts w:ascii="Times New Roman" w:hAnsi="Times New Roman" w:cs="Times New Roman"/>
          <w:bCs w:val="0"/>
          <w:sz w:val="28"/>
          <w:szCs w:val="28"/>
        </w:rPr>
        <w:t>Проект Решения</w:t>
      </w:r>
    </w:p>
    <w:p w14:paraId="0B3A84C2" w14:textId="77777777" w:rsidR="000F0403" w:rsidRPr="00C812E8" w:rsidRDefault="000F0403" w:rsidP="00C812E8">
      <w:pPr>
        <w:pStyle w:val="ConsPlusTitle"/>
        <w:snapToGrid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03AE30" w14:textId="77777777" w:rsidR="000F0403" w:rsidRPr="00C812E8" w:rsidRDefault="000F0403" w:rsidP="00C812E8">
      <w:pPr>
        <w:pStyle w:val="ConsPlusTitle"/>
        <w:snapToGrid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FE7C09F" w14:textId="1FE2F345" w:rsidR="000F0403" w:rsidRPr="00C812E8" w:rsidRDefault="000F0403" w:rsidP="00C812E8">
      <w:pPr>
        <w:pStyle w:val="ConsPlusTitle"/>
        <w:snapToGrid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12E8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7B7B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. </w:t>
      </w:r>
      <w:r w:rsidRPr="00C812E8">
        <w:rPr>
          <w:rFonts w:ascii="Times New Roman" w:hAnsi="Times New Roman" w:cs="Times New Roman"/>
          <w:b w:val="0"/>
          <w:bCs w:val="0"/>
          <w:sz w:val="28"/>
          <w:szCs w:val="28"/>
        </w:rPr>
        <w:t>___ 20</w:t>
      </w:r>
      <w:r w:rsidR="007B7BFA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Pr="00C812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№__________</w:t>
      </w:r>
    </w:p>
    <w:p w14:paraId="12D14669" w14:textId="77777777" w:rsidR="00657D0B" w:rsidRPr="00C812E8" w:rsidRDefault="00657D0B" w:rsidP="00C812E8">
      <w:pPr>
        <w:tabs>
          <w:tab w:val="left" w:pos="-360"/>
        </w:tabs>
        <w:autoSpaceDE w:val="0"/>
        <w:autoSpaceDN w:val="0"/>
        <w:snapToGrid w:val="0"/>
        <w:ind w:right="5385"/>
        <w:rPr>
          <w:iCs/>
          <w:sz w:val="28"/>
          <w:szCs w:val="28"/>
        </w:rPr>
      </w:pPr>
    </w:p>
    <w:p w14:paraId="30DC4CCF" w14:textId="627E148C" w:rsidR="00657D0B" w:rsidRPr="00C812E8" w:rsidRDefault="00657D0B" w:rsidP="007B7BFA">
      <w:pPr>
        <w:tabs>
          <w:tab w:val="left" w:pos="4536"/>
        </w:tabs>
        <w:snapToGrid w:val="0"/>
        <w:ind w:right="5385"/>
        <w:rPr>
          <w:b/>
          <w:sz w:val="28"/>
          <w:szCs w:val="28"/>
        </w:rPr>
      </w:pPr>
      <w:r w:rsidRPr="00C812E8">
        <w:rPr>
          <w:b/>
          <w:sz w:val="28"/>
          <w:szCs w:val="28"/>
        </w:rPr>
        <w:t>Об официальных символах (гербе и флаге) муниципального округа Пресненский в городе Москве</w:t>
      </w:r>
    </w:p>
    <w:p w14:paraId="0CE009D7" w14:textId="77777777" w:rsidR="007F4000" w:rsidRPr="00C812E8" w:rsidRDefault="007F4000" w:rsidP="00C812E8">
      <w:pPr>
        <w:snapToGrid w:val="0"/>
        <w:rPr>
          <w:sz w:val="28"/>
          <w:szCs w:val="28"/>
        </w:rPr>
      </w:pPr>
    </w:p>
    <w:p w14:paraId="0E7B7D4A" w14:textId="19E73087" w:rsidR="00657D0B" w:rsidRPr="00C812E8" w:rsidRDefault="00657D0B" w:rsidP="007B7BFA">
      <w:pPr>
        <w:pStyle w:val="ConsPlusTitle"/>
        <w:snapToGrid w:val="0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12E8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нормативными правовыми актами и правовыми актами города Москвы, регулирующими правоотношения в сфере геральдики, руководствуясь Уставом муниципального округа Пресненский,</w:t>
      </w:r>
    </w:p>
    <w:p w14:paraId="463CFD7F" w14:textId="77777777" w:rsidR="007B7BFA" w:rsidRPr="007B7BFA" w:rsidRDefault="007B7BFA" w:rsidP="007B7BFA">
      <w:pPr>
        <w:pStyle w:val="ConsPlusTitle"/>
        <w:snapToGrid w:val="0"/>
        <w:rPr>
          <w:rFonts w:ascii="Times New Roman" w:hAnsi="Times New Roman" w:cs="Times New Roman"/>
          <w:b w:val="0"/>
          <w:sz w:val="28"/>
          <w:szCs w:val="28"/>
        </w:rPr>
      </w:pPr>
    </w:p>
    <w:p w14:paraId="328247ED" w14:textId="609B70A3" w:rsidR="00657D0B" w:rsidRPr="00C812E8" w:rsidRDefault="00657D0B" w:rsidP="00C812E8">
      <w:pPr>
        <w:pStyle w:val="ConsPlusTitle"/>
        <w:snapToGrid w:val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812E8">
        <w:rPr>
          <w:rFonts w:ascii="Times New Roman" w:hAnsi="Times New Roman" w:cs="Times New Roman"/>
          <w:bCs w:val="0"/>
          <w:sz w:val="28"/>
          <w:szCs w:val="28"/>
        </w:rPr>
        <w:t>Совет депутатов решил:</w:t>
      </w:r>
    </w:p>
    <w:p w14:paraId="4B0E2E98" w14:textId="09C9B841" w:rsidR="00657D0B" w:rsidRPr="00C812E8" w:rsidRDefault="00657D0B" w:rsidP="007B7BFA">
      <w:pPr>
        <w:pStyle w:val="ConsPlusTitle"/>
        <w:numPr>
          <w:ilvl w:val="0"/>
          <w:numId w:val="7"/>
        </w:numPr>
        <w:snapToGrid w:val="0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2E8">
        <w:rPr>
          <w:rFonts w:ascii="Times New Roman" w:hAnsi="Times New Roman" w:cs="Times New Roman"/>
          <w:b w:val="0"/>
          <w:sz w:val="28"/>
          <w:szCs w:val="28"/>
        </w:rPr>
        <w:t>Установить герб и флаг муниципального округа Пресненский в городе Москве (далее – муниципальный округ Пресненский) в качестве официальных символов муниципального округа Пресненский.</w:t>
      </w:r>
    </w:p>
    <w:p w14:paraId="7A1E5718" w14:textId="732DFD94" w:rsidR="00657D0B" w:rsidRPr="00C812E8" w:rsidRDefault="00657D0B" w:rsidP="007B7BFA">
      <w:pPr>
        <w:pStyle w:val="ConsPlusTitle"/>
        <w:numPr>
          <w:ilvl w:val="0"/>
          <w:numId w:val="7"/>
        </w:numPr>
        <w:snapToGrid w:val="0"/>
        <w:ind w:left="567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2E8">
        <w:rPr>
          <w:rFonts w:ascii="Times New Roman" w:hAnsi="Times New Roman" w:cs="Times New Roman"/>
          <w:b w:val="0"/>
          <w:sz w:val="28"/>
          <w:szCs w:val="28"/>
        </w:rPr>
        <w:t xml:space="preserve">Считать официальными символами муниципального округа Пресненский герб и флаг внутригородского муниципального образования Пресненское в городе Москве (далее – муниципальное образование Пресненское), установленные решением муниципального </w:t>
      </w:r>
      <w:r w:rsidR="00FB00B2" w:rsidRPr="00C812E8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812E8">
        <w:rPr>
          <w:rFonts w:ascii="Times New Roman" w:hAnsi="Times New Roman" w:cs="Times New Roman"/>
          <w:b w:val="0"/>
          <w:sz w:val="28"/>
          <w:szCs w:val="28"/>
        </w:rPr>
        <w:t xml:space="preserve">обрания </w:t>
      </w:r>
      <w:r w:rsidR="00DC4442" w:rsidRPr="00C812E8">
        <w:rPr>
          <w:rFonts w:ascii="Times New Roman" w:hAnsi="Times New Roman" w:cs="Times New Roman"/>
          <w:b w:val="0"/>
          <w:sz w:val="28"/>
          <w:szCs w:val="28"/>
        </w:rPr>
        <w:t xml:space="preserve">внутригородского </w:t>
      </w:r>
      <w:r w:rsidRPr="00C812E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Пресненское от 17 февраля 2005 г</w:t>
      </w:r>
      <w:r w:rsidR="00376B46" w:rsidRPr="00C812E8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C812E8">
        <w:rPr>
          <w:rFonts w:ascii="Times New Roman" w:hAnsi="Times New Roman" w:cs="Times New Roman"/>
          <w:b w:val="0"/>
          <w:sz w:val="28"/>
          <w:szCs w:val="28"/>
        </w:rPr>
        <w:t xml:space="preserve"> № 15/8/111-МС</w:t>
      </w:r>
      <w:r w:rsidR="005A5BF4" w:rsidRPr="00C812E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официальных символов муниципального образования Пресненское»</w:t>
      </w:r>
      <w:r w:rsidRPr="00C812E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9001C04" w14:textId="466606B5" w:rsidR="00657D0B" w:rsidRPr="00C812E8" w:rsidRDefault="00657D0B" w:rsidP="007B7BFA">
      <w:pPr>
        <w:pStyle w:val="ConsPlusTitle"/>
        <w:numPr>
          <w:ilvl w:val="0"/>
          <w:numId w:val="7"/>
        </w:numPr>
        <w:snapToGrid w:val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12E8">
        <w:rPr>
          <w:rFonts w:ascii="Times New Roman" w:hAnsi="Times New Roman" w:cs="Times New Roman"/>
          <w:b w:val="0"/>
          <w:sz w:val="28"/>
          <w:szCs w:val="28"/>
        </w:rPr>
        <w:t>Утвердить:</w:t>
      </w:r>
    </w:p>
    <w:p w14:paraId="143FBFAA" w14:textId="40C42D61" w:rsidR="00657D0B" w:rsidRPr="00C812E8" w:rsidRDefault="00657D0B" w:rsidP="007B7BFA">
      <w:pPr>
        <w:pStyle w:val="a7"/>
        <w:widowControl w:val="0"/>
        <w:numPr>
          <w:ilvl w:val="1"/>
          <w:numId w:val="7"/>
        </w:numPr>
        <w:autoSpaceDE w:val="0"/>
        <w:autoSpaceDN w:val="0"/>
        <w:adjustRightInd w:val="0"/>
        <w:snapToGrid w:val="0"/>
        <w:ind w:left="567" w:hanging="567"/>
        <w:contextualSpacing w:val="0"/>
        <w:jc w:val="both"/>
        <w:rPr>
          <w:sz w:val="28"/>
          <w:szCs w:val="28"/>
        </w:rPr>
      </w:pPr>
      <w:r w:rsidRPr="00C812E8">
        <w:rPr>
          <w:sz w:val="28"/>
          <w:szCs w:val="28"/>
        </w:rPr>
        <w:t>Положение о гербе муниципального округа Пресненский в городе Москве (</w:t>
      </w:r>
      <w:r w:rsidR="007B7BFA">
        <w:rPr>
          <w:sz w:val="28"/>
          <w:szCs w:val="28"/>
        </w:rPr>
        <w:t>П</w:t>
      </w:r>
      <w:r w:rsidRPr="00C812E8">
        <w:rPr>
          <w:sz w:val="28"/>
          <w:szCs w:val="28"/>
        </w:rPr>
        <w:t>риложение 1).</w:t>
      </w:r>
    </w:p>
    <w:p w14:paraId="6CA89A1F" w14:textId="477956FD" w:rsidR="00657D0B" w:rsidRPr="00C812E8" w:rsidRDefault="00657D0B" w:rsidP="007B7BFA">
      <w:pPr>
        <w:pStyle w:val="a7"/>
        <w:widowControl w:val="0"/>
        <w:numPr>
          <w:ilvl w:val="1"/>
          <w:numId w:val="7"/>
        </w:numPr>
        <w:autoSpaceDE w:val="0"/>
        <w:autoSpaceDN w:val="0"/>
        <w:adjustRightInd w:val="0"/>
        <w:snapToGrid w:val="0"/>
        <w:ind w:left="567" w:hanging="567"/>
        <w:contextualSpacing w:val="0"/>
        <w:jc w:val="both"/>
        <w:rPr>
          <w:sz w:val="28"/>
          <w:szCs w:val="28"/>
        </w:rPr>
      </w:pPr>
      <w:r w:rsidRPr="00C812E8">
        <w:rPr>
          <w:sz w:val="28"/>
          <w:szCs w:val="28"/>
        </w:rPr>
        <w:t>Положение о флаге муниципального округа Пресненский в городе Москве (</w:t>
      </w:r>
      <w:r w:rsidR="007B7BFA">
        <w:rPr>
          <w:sz w:val="28"/>
          <w:szCs w:val="28"/>
        </w:rPr>
        <w:t>П</w:t>
      </w:r>
      <w:r w:rsidRPr="00C812E8">
        <w:rPr>
          <w:sz w:val="28"/>
          <w:szCs w:val="28"/>
        </w:rPr>
        <w:t>риложение 2).</w:t>
      </w:r>
    </w:p>
    <w:p w14:paraId="1B2D8E66" w14:textId="4B11D8F2" w:rsidR="00657D0B" w:rsidRPr="007B7BFA" w:rsidRDefault="00657D0B" w:rsidP="007B7BFA">
      <w:pPr>
        <w:pStyle w:val="a7"/>
        <w:widowControl w:val="0"/>
        <w:numPr>
          <w:ilvl w:val="0"/>
          <w:numId w:val="7"/>
        </w:numPr>
        <w:tabs>
          <w:tab w:val="left" w:pos="142"/>
          <w:tab w:val="num" w:pos="993"/>
          <w:tab w:val="num" w:pos="1353"/>
        </w:tabs>
        <w:autoSpaceDE w:val="0"/>
        <w:autoSpaceDN w:val="0"/>
        <w:snapToGrid w:val="0"/>
        <w:ind w:left="567" w:hanging="567"/>
        <w:jc w:val="both"/>
        <w:rPr>
          <w:sz w:val="28"/>
          <w:szCs w:val="28"/>
        </w:rPr>
      </w:pPr>
      <w:r w:rsidRPr="007B7BFA">
        <w:rPr>
          <w:sz w:val="28"/>
          <w:szCs w:val="28"/>
        </w:rPr>
        <w:t xml:space="preserve">Направить два экземпляра настоящего решения в Геральдический совет города Москвы </w:t>
      </w:r>
      <w:r w:rsidR="00DC4442" w:rsidRPr="007B7BFA">
        <w:rPr>
          <w:sz w:val="28"/>
          <w:szCs w:val="28"/>
        </w:rPr>
        <w:t>для</w:t>
      </w:r>
      <w:r w:rsidRPr="007B7BFA">
        <w:rPr>
          <w:sz w:val="28"/>
          <w:szCs w:val="28"/>
        </w:rPr>
        <w:t xml:space="preserve"> регистрации герба и флага муниципального округа Пресненский в Государственном геральдическом регистре Российской Федерации, а также в Геральдическом реестре города Москвы.</w:t>
      </w:r>
    </w:p>
    <w:p w14:paraId="3DBCB1B3" w14:textId="52360F64" w:rsidR="00657D0B" w:rsidRPr="007B7BFA" w:rsidRDefault="00657D0B" w:rsidP="007B7BFA">
      <w:pPr>
        <w:pStyle w:val="a7"/>
        <w:widowControl w:val="0"/>
        <w:numPr>
          <w:ilvl w:val="0"/>
          <w:numId w:val="7"/>
        </w:numPr>
        <w:tabs>
          <w:tab w:val="left" w:pos="142"/>
          <w:tab w:val="num" w:pos="993"/>
          <w:tab w:val="num" w:pos="1353"/>
        </w:tabs>
        <w:autoSpaceDE w:val="0"/>
        <w:autoSpaceDN w:val="0"/>
        <w:snapToGrid w:val="0"/>
        <w:ind w:left="567" w:hanging="567"/>
        <w:jc w:val="both"/>
        <w:rPr>
          <w:bCs/>
          <w:sz w:val="28"/>
          <w:szCs w:val="28"/>
        </w:rPr>
      </w:pPr>
      <w:r w:rsidRPr="007B7BFA">
        <w:rPr>
          <w:bCs/>
          <w:sz w:val="28"/>
          <w:szCs w:val="28"/>
        </w:rPr>
        <w:t xml:space="preserve">Признать утратившим силу </w:t>
      </w:r>
      <w:r w:rsidR="00376B46" w:rsidRPr="007B7BFA">
        <w:rPr>
          <w:bCs/>
          <w:sz w:val="28"/>
          <w:szCs w:val="28"/>
        </w:rPr>
        <w:t>решение муниципального Собрания внутригородского муниципального образования Пресненское от 17 февраля 2005 года № 15/8/111-МС «Об утверждении официальных символов муниципального образования Пресненское»</w:t>
      </w:r>
      <w:r w:rsidRPr="007B7BFA">
        <w:rPr>
          <w:bCs/>
          <w:sz w:val="28"/>
          <w:szCs w:val="28"/>
        </w:rPr>
        <w:t>.</w:t>
      </w:r>
    </w:p>
    <w:p w14:paraId="0AFA0748" w14:textId="609D9A00" w:rsidR="00657D0B" w:rsidRPr="007B7BFA" w:rsidRDefault="00657D0B" w:rsidP="007B7BFA">
      <w:pPr>
        <w:pStyle w:val="a7"/>
        <w:widowControl w:val="0"/>
        <w:numPr>
          <w:ilvl w:val="0"/>
          <w:numId w:val="7"/>
        </w:numPr>
        <w:tabs>
          <w:tab w:val="left" w:pos="142"/>
          <w:tab w:val="num" w:pos="993"/>
          <w:tab w:val="num" w:pos="1353"/>
        </w:tabs>
        <w:autoSpaceDE w:val="0"/>
        <w:autoSpaceDN w:val="0"/>
        <w:snapToGrid w:val="0"/>
        <w:ind w:left="567" w:hanging="567"/>
        <w:jc w:val="both"/>
        <w:rPr>
          <w:sz w:val="28"/>
          <w:szCs w:val="28"/>
        </w:rPr>
      </w:pPr>
      <w:r w:rsidRPr="007B7BFA">
        <w:rPr>
          <w:sz w:val="28"/>
          <w:szCs w:val="28"/>
        </w:rPr>
        <w:t xml:space="preserve">Опубликовать настоящее решение в бюллетене </w:t>
      </w:r>
      <w:r w:rsidR="00376B46" w:rsidRPr="007B7BFA">
        <w:rPr>
          <w:sz w:val="28"/>
          <w:szCs w:val="28"/>
        </w:rPr>
        <w:t>«</w:t>
      </w:r>
      <w:r w:rsidRPr="007B7BFA">
        <w:rPr>
          <w:sz w:val="28"/>
          <w:szCs w:val="28"/>
        </w:rPr>
        <w:t xml:space="preserve">Московский </w:t>
      </w:r>
      <w:r w:rsidRPr="007B7BFA">
        <w:rPr>
          <w:sz w:val="28"/>
          <w:szCs w:val="28"/>
        </w:rPr>
        <w:lastRenderedPageBreak/>
        <w:t>муниципальный вестник</w:t>
      </w:r>
      <w:r w:rsidR="00376B46" w:rsidRPr="007B7BFA">
        <w:rPr>
          <w:sz w:val="28"/>
          <w:szCs w:val="28"/>
        </w:rPr>
        <w:t>»</w:t>
      </w:r>
      <w:r w:rsidRPr="007B7BFA">
        <w:rPr>
          <w:sz w:val="28"/>
          <w:szCs w:val="28"/>
        </w:rPr>
        <w:t xml:space="preserve"> и на официальном сайте муниципального округа Пресненский</w:t>
      </w:r>
      <w:r w:rsidR="00A216CD" w:rsidRPr="007B7BFA">
        <w:rPr>
          <w:sz w:val="28"/>
          <w:szCs w:val="28"/>
        </w:rPr>
        <w:t>.</w:t>
      </w:r>
    </w:p>
    <w:p w14:paraId="34F6142C" w14:textId="74E24978" w:rsidR="00657D0B" w:rsidRPr="007B7BFA" w:rsidRDefault="00657D0B" w:rsidP="007B7BFA">
      <w:pPr>
        <w:pStyle w:val="a7"/>
        <w:widowControl w:val="0"/>
        <w:numPr>
          <w:ilvl w:val="0"/>
          <w:numId w:val="7"/>
        </w:numPr>
        <w:tabs>
          <w:tab w:val="left" w:pos="142"/>
          <w:tab w:val="num" w:pos="993"/>
          <w:tab w:val="num" w:pos="1353"/>
        </w:tabs>
        <w:autoSpaceDE w:val="0"/>
        <w:autoSpaceDN w:val="0"/>
        <w:snapToGrid w:val="0"/>
        <w:ind w:left="567" w:hanging="567"/>
        <w:jc w:val="both"/>
        <w:rPr>
          <w:sz w:val="28"/>
          <w:szCs w:val="28"/>
        </w:rPr>
      </w:pPr>
      <w:r w:rsidRPr="007B7BFA">
        <w:rPr>
          <w:sz w:val="28"/>
          <w:szCs w:val="28"/>
        </w:rPr>
        <w:t xml:space="preserve">Настоящее решение вступает в силу </w:t>
      </w:r>
      <w:r w:rsidR="007B7BFA">
        <w:rPr>
          <w:sz w:val="28"/>
          <w:szCs w:val="28"/>
        </w:rPr>
        <w:t xml:space="preserve">со дня </w:t>
      </w:r>
      <w:r w:rsidRPr="007B7BFA">
        <w:rPr>
          <w:sz w:val="28"/>
          <w:szCs w:val="28"/>
        </w:rPr>
        <w:t>его официального опубликования.</w:t>
      </w:r>
    </w:p>
    <w:p w14:paraId="5F70AC9B" w14:textId="4B8925CF" w:rsidR="00657D0B" w:rsidRPr="007B7BFA" w:rsidRDefault="00657D0B" w:rsidP="007B7BFA">
      <w:pPr>
        <w:pStyle w:val="a7"/>
        <w:numPr>
          <w:ilvl w:val="0"/>
          <w:numId w:val="7"/>
        </w:numPr>
        <w:snapToGrid w:val="0"/>
        <w:ind w:left="567" w:hanging="567"/>
        <w:jc w:val="both"/>
        <w:rPr>
          <w:sz w:val="28"/>
          <w:szCs w:val="28"/>
        </w:rPr>
      </w:pPr>
      <w:r w:rsidRPr="007B7BFA">
        <w:rPr>
          <w:sz w:val="28"/>
          <w:szCs w:val="28"/>
        </w:rPr>
        <w:t xml:space="preserve">Контроль </w:t>
      </w:r>
      <w:r w:rsidR="007B7BFA">
        <w:rPr>
          <w:sz w:val="28"/>
          <w:szCs w:val="28"/>
        </w:rPr>
        <w:t xml:space="preserve">за </w:t>
      </w:r>
      <w:r w:rsidRPr="007B7BFA">
        <w:rPr>
          <w:sz w:val="28"/>
          <w:szCs w:val="28"/>
        </w:rPr>
        <w:t>исполнени</w:t>
      </w:r>
      <w:r w:rsidR="007B7BFA">
        <w:rPr>
          <w:sz w:val="28"/>
          <w:szCs w:val="28"/>
        </w:rPr>
        <w:t>ем</w:t>
      </w:r>
      <w:r w:rsidRPr="007B7BFA">
        <w:rPr>
          <w:sz w:val="28"/>
          <w:szCs w:val="28"/>
        </w:rPr>
        <w:t xml:space="preserve"> настоящего решения возложить на главу муниципального округа </w:t>
      </w:r>
      <w:r w:rsidRPr="007B7BFA">
        <w:rPr>
          <w:bCs/>
          <w:sz w:val="28"/>
          <w:szCs w:val="28"/>
        </w:rPr>
        <w:t>Пресненский</w:t>
      </w:r>
      <w:r w:rsidR="001F1C92" w:rsidRPr="007B7BFA">
        <w:rPr>
          <w:bCs/>
          <w:sz w:val="28"/>
          <w:szCs w:val="28"/>
        </w:rPr>
        <w:t xml:space="preserve"> </w:t>
      </w:r>
      <w:r w:rsidR="007B7BFA">
        <w:rPr>
          <w:bCs/>
          <w:sz w:val="28"/>
          <w:szCs w:val="28"/>
        </w:rPr>
        <w:t xml:space="preserve">Д.П. </w:t>
      </w:r>
      <w:r w:rsidR="001F1C92" w:rsidRPr="007B7BFA">
        <w:rPr>
          <w:bCs/>
          <w:sz w:val="28"/>
          <w:szCs w:val="28"/>
        </w:rPr>
        <w:t>Юмалина.</w:t>
      </w:r>
    </w:p>
    <w:p w14:paraId="6635C62C" w14:textId="677C60D2" w:rsidR="00CD5B86" w:rsidRPr="007B7BFA" w:rsidRDefault="00CD5B86" w:rsidP="00C812E8">
      <w:pPr>
        <w:snapToGrid w:val="0"/>
        <w:jc w:val="both"/>
        <w:rPr>
          <w:bCs/>
          <w:sz w:val="28"/>
          <w:szCs w:val="28"/>
        </w:rPr>
      </w:pPr>
    </w:p>
    <w:p w14:paraId="299B4456" w14:textId="44996E3C" w:rsidR="007B7BFA" w:rsidRPr="007B7BFA" w:rsidRDefault="007B7BFA" w:rsidP="00C812E8">
      <w:pPr>
        <w:snapToGrid w:val="0"/>
        <w:jc w:val="both"/>
        <w:rPr>
          <w:bCs/>
          <w:sz w:val="28"/>
          <w:szCs w:val="28"/>
        </w:rPr>
      </w:pPr>
    </w:p>
    <w:p w14:paraId="4D26C937" w14:textId="64021F84" w:rsidR="007B7BFA" w:rsidRPr="007B7BFA" w:rsidRDefault="007B7BFA" w:rsidP="00C812E8">
      <w:pPr>
        <w:snapToGrid w:val="0"/>
        <w:jc w:val="both"/>
        <w:rPr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F35AE9" w:rsidRPr="00F35AE9" w14:paraId="36FD1C0A" w14:textId="77777777" w:rsidTr="00F35AE9">
        <w:tc>
          <w:tcPr>
            <w:tcW w:w="3652" w:type="dxa"/>
          </w:tcPr>
          <w:p w14:paraId="61F898B2" w14:textId="23DEB7D1" w:rsidR="00F35AE9" w:rsidRPr="00F35AE9" w:rsidRDefault="00F35AE9" w:rsidP="00F35AE9">
            <w:pPr>
              <w:snapToGrid w:val="0"/>
              <w:rPr>
                <w:b/>
                <w:sz w:val="28"/>
                <w:szCs w:val="28"/>
              </w:rPr>
            </w:pPr>
            <w:r w:rsidRPr="00F35AE9">
              <w:rPr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919" w:type="dxa"/>
            <w:vAlign w:val="bottom"/>
          </w:tcPr>
          <w:p w14:paraId="1906DA9B" w14:textId="032C7F92" w:rsidR="00F35AE9" w:rsidRPr="00F35AE9" w:rsidRDefault="00F35AE9" w:rsidP="00F35AE9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F35AE9">
              <w:rPr>
                <w:b/>
                <w:sz w:val="28"/>
                <w:szCs w:val="28"/>
              </w:rPr>
              <w:t>Д.П. Юмалин</w:t>
            </w:r>
          </w:p>
        </w:tc>
      </w:tr>
    </w:tbl>
    <w:p w14:paraId="6CAC17C8" w14:textId="1023B6DB" w:rsidR="00CD5B86" w:rsidRPr="00C812E8" w:rsidRDefault="00CD5B86" w:rsidP="00C812E8">
      <w:pPr>
        <w:snapToGrid w:val="0"/>
        <w:rPr>
          <w:sz w:val="28"/>
          <w:szCs w:val="28"/>
        </w:rPr>
      </w:pPr>
      <w:r w:rsidRPr="00C812E8">
        <w:rPr>
          <w:sz w:val="28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5AE9" w14:paraId="16834099" w14:textId="77777777" w:rsidTr="00F35AE9">
        <w:tc>
          <w:tcPr>
            <w:tcW w:w="4785" w:type="dxa"/>
          </w:tcPr>
          <w:p w14:paraId="4744D102" w14:textId="77777777" w:rsidR="00F35AE9" w:rsidRDefault="00F35AE9" w:rsidP="00C812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1826FF9F" w14:textId="77777777" w:rsidR="00F35AE9" w:rsidRPr="00F35AE9" w:rsidRDefault="00F35AE9" w:rsidP="00F35AE9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35AE9">
              <w:rPr>
                <w:b/>
                <w:bCs/>
                <w:sz w:val="28"/>
                <w:szCs w:val="28"/>
              </w:rPr>
              <w:t>Приложение 1</w:t>
            </w:r>
          </w:p>
          <w:p w14:paraId="36131E6E" w14:textId="5993E9CD" w:rsidR="00F35AE9" w:rsidRDefault="00F35AE9" w:rsidP="00F35AE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Пресненский от 25.01.2023 №06.07.068</w:t>
            </w:r>
          </w:p>
        </w:tc>
      </w:tr>
    </w:tbl>
    <w:p w14:paraId="452AAC53" w14:textId="77777777" w:rsidR="00657D0B" w:rsidRPr="00C812E8" w:rsidRDefault="00657D0B" w:rsidP="00A61F3C">
      <w:pPr>
        <w:snapToGrid w:val="0"/>
        <w:jc w:val="both"/>
        <w:rPr>
          <w:sz w:val="28"/>
          <w:szCs w:val="28"/>
        </w:rPr>
      </w:pPr>
    </w:p>
    <w:p w14:paraId="545F4010" w14:textId="77777777" w:rsidR="00FA11D7" w:rsidRDefault="00A61F3C" w:rsidP="00A61F3C">
      <w:pPr>
        <w:pStyle w:val="a5"/>
        <w:snapToGrid w:val="0"/>
        <w:spacing w:line="240" w:lineRule="auto"/>
        <w:jc w:val="center"/>
        <w:rPr>
          <w:b/>
          <w:sz w:val="28"/>
          <w:szCs w:val="28"/>
        </w:rPr>
      </w:pPr>
      <w:r w:rsidRPr="00C812E8">
        <w:rPr>
          <w:b/>
          <w:sz w:val="28"/>
          <w:szCs w:val="28"/>
        </w:rPr>
        <w:t>Положение</w:t>
      </w:r>
      <w:r w:rsidR="00657D0B" w:rsidRPr="00C812E8">
        <w:rPr>
          <w:b/>
          <w:sz w:val="28"/>
          <w:szCs w:val="28"/>
          <w:lang w:val="ru-RU"/>
        </w:rPr>
        <w:t xml:space="preserve"> </w:t>
      </w:r>
      <w:r w:rsidRPr="00C812E8">
        <w:rPr>
          <w:b/>
          <w:sz w:val="28"/>
          <w:szCs w:val="28"/>
        </w:rPr>
        <w:t xml:space="preserve">о гербе </w:t>
      </w:r>
    </w:p>
    <w:p w14:paraId="3924F38E" w14:textId="217CAE02" w:rsidR="00657D0B" w:rsidRDefault="00FA11D7" w:rsidP="00A61F3C">
      <w:pPr>
        <w:pStyle w:val="a5"/>
        <w:snapToGrid w:val="0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</w:t>
      </w:r>
      <w:r w:rsidR="00A61F3C" w:rsidRPr="00C812E8">
        <w:rPr>
          <w:b/>
          <w:sz w:val="28"/>
          <w:szCs w:val="28"/>
        </w:rPr>
        <w:t xml:space="preserve"> округа</w:t>
      </w:r>
      <w:r w:rsidR="00657D0B" w:rsidRPr="00C812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</w:t>
      </w:r>
      <w:r w:rsidR="00A61F3C" w:rsidRPr="00C812E8">
        <w:rPr>
          <w:b/>
          <w:sz w:val="28"/>
          <w:szCs w:val="28"/>
          <w:lang w:val="ru-RU"/>
        </w:rPr>
        <w:t>ресненский</w:t>
      </w:r>
      <w:r w:rsidR="00A61F3C">
        <w:rPr>
          <w:b/>
          <w:sz w:val="28"/>
          <w:szCs w:val="28"/>
          <w:lang w:val="ru-RU"/>
        </w:rPr>
        <w:t xml:space="preserve"> </w:t>
      </w:r>
      <w:r w:rsidR="00A61F3C" w:rsidRPr="00C812E8">
        <w:rPr>
          <w:b/>
          <w:sz w:val="28"/>
          <w:szCs w:val="28"/>
          <w:lang w:val="ru-RU"/>
        </w:rPr>
        <w:t xml:space="preserve">в городе </w:t>
      </w:r>
      <w:r w:rsidR="00A61F3C">
        <w:rPr>
          <w:b/>
          <w:sz w:val="28"/>
          <w:szCs w:val="28"/>
          <w:lang w:val="ru-RU"/>
        </w:rPr>
        <w:t>М</w:t>
      </w:r>
      <w:r w:rsidR="00A61F3C" w:rsidRPr="00C812E8">
        <w:rPr>
          <w:b/>
          <w:sz w:val="28"/>
          <w:szCs w:val="28"/>
          <w:lang w:val="ru-RU"/>
        </w:rPr>
        <w:t>оскве</w:t>
      </w:r>
    </w:p>
    <w:p w14:paraId="19A73F71" w14:textId="77777777" w:rsidR="00A61F3C" w:rsidRPr="00FA11D7" w:rsidRDefault="00A61F3C" w:rsidP="00A61F3C">
      <w:pPr>
        <w:pStyle w:val="a5"/>
        <w:snapToGrid w:val="0"/>
        <w:spacing w:line="240" w:lineRule="auto"/>
        <w:jc w:val="center"/>
        <w:rPr>
          <w:sz w:val="26"/>
          <w:szCs w:val="26"/>
        </w:rPr>
      </w:pPr>
    </w:p>
    <w:p w14:paraId="59A067AD" w14:textId="6A7B955F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Положение о гербе 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 xml:space="preserve"> в городе Москве (далее – Положение) устанавливает герб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 xml:space="preserve"> в городе Москве (далее – </w:t>
      </w:r>
      <w:r w:rsidRPr="00FA11D7">
        <w:rPr>
          <w:iCs/>
          <w:sz w:val="26"/>
          <w:szCs w:val="26"/>
        </w:rPr>
        <w:t>муниципальный округ Пресненский</w:t>
      </w:r>
      <w:r w:rsidRPr="00FA11D7">
        <w:rPr>
          <w:sz w:val="26"/>
          <w:szCs w:val="26"/>
        </w:rPr>
        <w:t>), его геральдическое описание и обоснование символики (семантику), а также порядок его воспроизведения и использования.</w:t>
      </w:r>
    </w:p>
    <w:p w14:paraId="221E5D7E" w14:textId="77777777" w:rsidR="00A61F3C" w:rsidRPr="00FA11D7" w:rsidRDefault="00A61F3C" w:rsidP="00A61F3C">
      <w:pPr>
        <w:snapToGrid w:val="0"/>
        <w:ind w:firstLine="567"/>
        <w:jc w:val="both"/>
        <w:rPr>
          <w:sz w:val="26"/>
          <w:szCs w:val="26"/>
        </w:rPr>
      </w:pPr>
    </w:p>
    <w:p w14:paraId="79B6308F" w14:textId="77777777" w:rsidR="00657D0B" w:rsidRPr="00FA11D7" w:rsidRDefault="00657D0B" w:rsidP="00A61F3C">
      <w:pPr>
        <w:snapToGrid w:val="0"/>
        <w:jc w:val="center"/>
        <w:rPr>
          <w:rStyle w:val="a9"/>
          <w:sz w:val="26"/>
          <w:szCs w:val="26"/>
        </w:rPr>
      </w:pPr>
      <w:r w:rsidRPr="00FA11D7">
        <w:rPr>
          <w:rStyle w:val="a9"/>
          <w:sz w:val="26"/>
          <w:szCs w:val="26"/>
        </w:rPr>
        <w:t>1. Общие положения</w:t>
      </w:r>
    </w:p>
    <w:p w14:paraId="5D71E08C" w14:textId="77777777" w:rsidR="00657D0B" w:rsidRPr="00FA11D7" w:rsidRDefault="00657D0B" w:rsidP="00A61F3C">
      <w:pPr>
        <w:snapToGrid w:val="0"/>
        <w:ind w:firstLine="426"/>
        <w:jc w:val="both"/>
        <w:rPr>
          <w:iCs/>
          <w:sz w:val="26"/>
          <w:szCs w:val="26"/>
        </w:rPr>
      </w:pPr>
      <w:r w:rsidRPr="00FA11D7">
        <w:rPr>
          <w:sz w:val="26"/>
          <w:szCs w:val="26"/>
        </w:rPr>
        <w:t xml:space="preserve">1.1. Герб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 xml:space="preserve"> является официальным символом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iCs/>
          <w:sz w:val="26"/>
          <w:szCs w:val="26"/>
        </w:rPr>
        <w:t>.</w:t>
      </w:r>
    </w:p>
    <w:p w14:paraId="74C04BC6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1.2. Герб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iCs/>
          <w:sz w:val="26"/>
          <w:szCs w:val="26"/>
        </w:rPr>
        <w:t xml:space="preserve"> отражает исторические, культурные, национальные и иные местные традиции и особенности.</w:t>
      </w:r>
    </w:p>
    <w:p w14:paraId="1027E0DF" w14:textId="1B71B1B4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1.3. Герб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14:paraId="73BB11C4" w14:textId="77777777" w:rsidR="00A61F3C" w:rsidRPr="00FA11D7" w:rsidRDefault="00A61F3C" w:rsidP="00A61F3C">
      <w:pPr>
        <w:snapToGrid w:val="0"/>
        <w:ind w:firstLine="567"/>
        <w:jc w:val="both"/>
        <w:rPr>
          <w:rStyle w:val="a9"/>
          <w:b w:val="0"/>
          <w:sz w:val="26"/>
          <w:szCs w:val="26"/>
        </w:rPr>
      </w:pPr>
    </w:p>
    <w:p w14:paraId="64EA7AE4" w14:textId="6AA58210" w:rsidR="00657D0B" w:rsidRPr="00FA11D7" w:rsidRDefault="00657D0B" w:rsidP="00A61F3C">
      <w:pPr>
        <w:tabs>
          <w:tab w:val="left" w:pos="1276"/>
        </w:tabs>
        <w:snapToGrid w:val="0"/>
        <w:jc w:val="center"/>
        <w:rPr>
          <w:rStyle w:val="a9"/>
          <w:sz w:val="26"/>
          <w:szCs w:val="26"/>
        </w:rPr>
      </w:pPr>
      <w:r w:rsidRPr="00FA11D7">
        <w:rPr>
          <w:rStyle w:val="a9"/>
          <w:sz w:val="26"/>
          <w:szCs w:val="26"/>
        </w:rPr>
        <w:t xml:space="preserve">2. Геральдическое описание и обоснование символики (семантика) герба муниципального округа </w:t>
      </w:r>
      <w:r w:rsidRPr="00FA11D7">
        <w:rPr>
          <w:b/>
          <w:bCs/>
          <w:sz w:val="26"/>
          <w:szCs w:val="26"/>
        </w:rPr>
        <w:t>Пресненский</w:t>
      </w:r>
    </w:p>
    <w:p w14:paraId="1279594B" w14:textId="77777777" w:rsidR="00657D0B" w:rsidRPr="00FA11D7" w:rsidRDefault="00657D0B" w:rsidP="00A61F3C">
      <w:pPr>
        <w:snapToGrid w:val="0"/>
        <w:ind w:firstLine="426"/>
        <w:jc w:val="both"/>
        <w:rPr>
          <w:rFonts w:eastAsia="SimSun"/>
          <w:b/>
          <w:sz w:val="26"/>
          <w:szCs w:val="26"/>
        </w:rPr>
      </w:pPr>
      <w:r w:rsidRPr="00FA11D7">
        <w:rPr>
          <w:sz w:val="26"/>
          <w:szCs w:val="26"/>
        </w:rPr>
        <w:t xml:space="preserve">2.1. Геральдическое описание герба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:</w:t>
      </w:r>
      <w:r w:rsidRPr="00FA11D7">
        <w:rPr>
          <w:rFonts w:eastAsia="SimSun"/>
          <w:b/>
          <w:sz w:val="26"/>
          <w:szCs w:val="26"/>
        </w:rPr>
        <w:t xml:space="preserve"> </w:t>
      </w:r>
    </w:p>
    <w:p w14:paraId="54634B44" w14:textId="0200EA65" w:rsidR="00657D0B" w:rsidRPr="00FA11D7" w:rsidRDefault="0050349A" w:rsidP="00A61F3C">
      <w:pPr>
        <w:snapToGrid w:val="0"/>
        <w:ind w:firstLine="426"/>
        <w:jc w:val="both"/>
        <w:rPr>
          <w:rFonts w:eastAsia="SimSun"/>
          <w:b/>
          <w:sz w:val="26"/>
          <w:szCs w:val="26"/>
        </w:rPr>
      </w:pPr>
      <w:r w:rsidRPr="00FA11D7">
        <w:rPr>
          <w:rFonts w:eastAsia="SimSun"/>
          <w:b/>
          <w:sz w:val="26"/>
          <w:szCs w:val="26"/>
        </w:rPr>
        <w:t>«</w:t>
      </w:r>
      <w:r w:rsidR="00657D0B" w:rsidRPr="00FA11D7">
        <w:rPr>
          <w:rFonts w:eastAsia="SimSun"/>
          <w:b/>
          <w:sz w:val="26"/>
          <w:szCs w:val="26"/>
        </w:rPr>
        <w:t>В червленом поле с золотыми широкими краями – серебряный факел с золотым пламенем в столб</w:t>
      </w:r>
      <w:r w:rsidRPr="00FA11D7">
        <w:rPr>
          <w:rFonts w:eastAsia="SimSun"/>
          <w:b/>
          <w:sz w:val="26"/>
          <w:szCs w:val="26"/>
        </w:rPr>
        <w:t>»</w:t>
      </w:r>
      <w:r w:rsidR="00657D0B" w:rsidRPr="00FA11D7">
        <w:rPr>
          <w:rFonts w:eastAsia="SimSun"/>
          <w:b/>
          <w:sz w:val="26"/>
          <w:szCs w:val="26"/>
        </w:rPr>
        <w:t>.</w:t>
      </w:r>
    </w:p>
    <w:p w14:paraId="004B5250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2.2. Обоснование символики (семантика) герба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.</w:t>
      </w:r>
    </w:p>
    <w:p w14:paraId="64A17C09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Одним из наиболее ярких событий в истории Пресненского района была революция 1905 – 1907 года, когда Пресня стала главным центром Декабрьского вооруженного восстания. Именно в память об этих событиях в 1920 году район был переименован в Краснопресненский. Это название сохранялось вплоть до 1991 года. Серебряный факел с золотым пламенем в красном поле напоминает об этих событиях – пылающий факел является одним из символов борьбы за свободу.</w:t>
      </w:r>
    </w:p>
    <w:p w14:paraId="22204F39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Символика факела многозначна. Факел также является традиционным символом разума, знания, просвещения, а также творчества и в этом качестве он указывает на наличие на территории муниципального образования большого количества учебных заведений, учреждений культуры, крупнейшего выставочного комплекса.</w:t>
      </w:r>
    </w:p>
    <w:p w14:paraId="4C8BF96D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Червленое поле с золотыми краями символизирует устойчивость, стабильность и в гербе муниципального округа образно говорят о многовековой истории Пресни, постоянном развитии района.</w:t>
      </w:r>
    </w:p>
    <w:p w14:paraId="30EC9B85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Использованные цвета дополняют символику герба:</w:t>
      </w:r>
    </w:p>
    <w:p w14:paraId="00171DC1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Золото – символ богатства, стабильности, уважения, интеллекта.</w:t>
      </w:r>
    </w:p>
    <w:p w14:paraId="11DD1FD3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Серебро – символ чистоты, совершенства, мира и взаимопонимания.</w:t>
      </w:r>
    </w:p>
    <w:p w14:paraId="6B1AA9A8" w14:textId="77777777" w:rsidR="00657D0B" w:rsidRPr="00FA11D7" w:rsidRDefault="00657D0B" w:rsidP="00A61F3C">
      <w:pPr>
        <w:pStyle w:val="a4"/>
        <w:snapToGrid w:val="0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FA11D7">
        <w:rPr>
          <w:sz w:val="26"/>
          <w:szCs w:val="26"/>
        </w:rPr>
        <w:lastRenderedPageBreak/>
        <w:t>Червленый (красный) цвет – символ труда, мужества, жизнеутверждающей силы, красоты и праздника.</w:t>
      </w:r>
    </w:p>
    <w:p w14:paraId="78EB8EE1" w14:textId="77777777" w:rsidR="00657D0B" w:rsidRPr="00FA11D7" w:rsidRDefault="00657D0B" w:rsidP="00A61F3C">
      <w:pPr>
        <w:snapToGrid w:val="0"/>
        <w:jc w:val="center"/>
        <w:rPr>
          <w:rStyle w:val="a9"/>
          <w:sz w:val="26"/>
          <w:szCs w:val="26"/>
        </w:rPr>
      </w:pPr>
    </w:p>
    <w:p w14:paraId="7FD5374F" w14:textId="7FC845FC" w:rsidR="00657D0B" w:rsidRPr="00FA11D7" w:rsidRDefault="00657D0B" w:rsidP="00A61F3C">
      <w:pPr>
        <w:snapToGrid w:val="0"/>
        <w:jc w:val="center"/>
        <w:rPr>
          <w:iCs/>
          <w:sz w:val="26"/>
          <w:szCs w:val="26"/>
        </w:rPr>
      </w:pPr>
      <w:r w:rsidRPr="00FA11D7">
        <w:rPr>
          <w:rStyle w:val="a9"/>
          <w:sz w:val="26"/>
          <w:szCs w:val="26"/>
        </w:rPr>
        <w:t>3. Порядок воспроизведения герба муниципального округа</w:t>
      </w:r>
      <w:r w:rsidRPr="00FA11D7">
        <w:rPr>
          <w:b/>
          <w:iCs/>
          <w:sz w:val="26"/>
          <w:szCs w:val="26"/>
        </w:rPr>
        <w:t xml:space="preserve"> </w:t>
      </w:r>
      <w:r w:rsidRPr="00FA11D7">
        <w:rPr>
          <w:b/>
          <w:bCs/>
          <w:sz w:val="26"/>
          <w:szCs w:val="26"/>
        </w:rPr>
        <w:t>Пресненский</w:t>
      </w:r>
    </w:p>
    <w:p w14:paraId="31B7CF5B" w14:textId="77777777" w:rsidR="00657D0B" w:rsidRPr="00FA11D7" w:rsidRDefault="00657D0B" w:rsidP="00A61F3C">
      <w:pPr>
        <w:snapToGrid w:val="0"/>
        <w:ind w:firstLine="426"/>
        <w:jc w:val="both"/>
        <w:rPr>
          <w:bCs/>
          <w:sz w:val="26"/>
          <w:szCs w:val="26"/>
        </w:rPr>
      </w:pPr>
      <w:r w:rsidRPr="00FA11D7">
        <w:rPr>
          <w:sz w:val="26"/>
          <w:szCs w:val="26"/>
        </w:rPr>
        <w:t xml:space="preserve">3.1. Герб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 может воспроизводиться:</w:t>
      </w:r>
    </w:p>
    <w:p w14:paraId="739AA10F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- в многоцветном варианте (приложение 1); </w:t>
      </w:r>
    </w:p>
    <w:p w14:paraId="0E21B5D6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- в одноцветном контурном варианте (приложение 2);</w:t>
      </w:r>
    </w:p>
    <w:p w14:paraId="3E49901C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- в одноцветном контурном варианте </w:t>
      </w:r>
      <w:r w:rsidRPr="00FA11D7">
        <w:rPr>
          <w:bCs/>
          <w:sz w:val="26"/>
          <w:szCs w:val="26"/>
        </w:rPr>
        <w:t>с</w:t>
      </w:r>
      <w:r w:rsidRPr="00FA11D7">
        <w:rPr>
          <w:sz w:val="26"/>
          <w:szCs w:val="26"/>
        </w:rPr>
        <w:t xml:space="preserve"> условной штриховкой для обозначения цветов герба (приложение 3).  </w:t>
      </w:r>
    </w:p>
    <w:p w14:paraId="272A52F2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Рисунки герба, приведенные в приложениях </w:t>
      </w:r>
      <w:proofErr w:type="gramStart"/>
      <w:r w:rsidRPr="00FA11D7">
        <w:rPr>
          <w:sz w:val="26"/>
          <w:szCs w:val="26"/>
        </w:rPr>
        <w:t>1-3</w:t>
      </w:r>
      <w:proofErr w:type="gramEnd"/>
      <w:r w:rsidRPr="00FA11D7">
        <w:rPr>
          <w:sz w:val="26"/>
          <w:szCs w:val="26"/>
        </w:rPr>
        <w:t>, являются неотъемлемой частью настоящего Положения.</w:t>
      </w:r>
    </w:p>
    <w:p w14:paraId="1DBCE06A" w14:textId="77777777" w:rsidR="00657D0B" w:rsidRPr="00FA11D7" w:rsidRDefault="00657D0B" w:rsidP="00A61F3C">
      <w:pPr>
        <w:snapToGrid w:val="0"/>
        <w:ind w:firstLine="426"/>
        <w:jc w:val="both"/>
        <w:rPr>
          <w:color w:val="000000"/>
          <w:sz w:val="26"/>
          <w:szCs w:val="26"/>
        </w:rPr>
      </w:pPr>
      <w:r w:rsidRPr="00FA11D7">
        <w:rPr>
          <w:color w:val="000000"/>
          <w:sz w:val="26"/>
          <w:szCs w:val="26"/>
        </w:rPr>
        <w:t xml:space="preserve">3.2. Варианты герба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color w:val="000000"/>
          <w:sz w:val="26"/>
          <w:szCs w:val="26"/>
        </w:rPr>
        <w:t xml:space="preserve">, указанные в пункте 3.1 </w:t>
      </w:r>
      <w:r w:rsidRPr="00FA11D7">
        <w:rPr>
          <w:sz w:val="26"/>
          <w:szCs w:val="26"/>
        </w:rPr>
        <w:t>настоящего Положения</w:t>
      </w:r>
      <w:r w:rsidRPr="00FA11D7">
        <w:rPr>
          <w:color w:val="000000"/>
          <w:sz w:val="26"/>
          <w:szCs w:val="26"/>
        </w:rPr>
        <w:t>, равно</w:t>
      </w:r>
      <w:r w:rsidRPr="00FA11D7">
        <w:rPr>
          <w:sz w:val="26"/>
          <w:szCs w:val="26"/>
        </w:rPr>
        <w:t xml:space="preserve"> допустимы</w:t>
      </w:r>
      <w:r w:rsidRPr="00FA11D7">
        <w:rPr>
          <w:color w:val="000000"/>
          <w:sz w:val="26"/>
          <w:szCs w:val="26"/>
        </w:rPr>
        <w:t xml:space="preserve">. </w:t>
      </w:r>
    </w:p>
    <w:p w14:paraId="71F9F575" w14:textId="2FFAD8A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3.3. Воспроизведение герба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, 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14:paraId="45565117" w14:textId="77777777" w:rsidR="00A61F3C" w:rsidRPr="00FA11D7" w:rsidRDefault="00A61F3C" w:rsidP="00A61F3C">
      <w:pPr>
        <w:snapToGrid w:val="0"/>
        <w:ind w:firstLine="567"/>
        <w:jc w:val="both"/>
        <w:rPr>
          <w:sz w:val="26"/>
          <w:szCs w:val="26"/>
        </w:rPr>
      </w:pPr>
    </w:p>
    <w:p w14:paraId="4CC8D693" w14:textId="4131D666" w:rsidR="00657D0B" w:rsidRPr="00FA11D7" w:rsidRDefault="00657D0B" w:rsidP="00A61F3C">
      <w:pPr>
        <w:tabs>
          <w:tab w:val="left" w:pos="1276"/>
        </w:tabs>
        <w:snapToGrid w:val="0"/>
        <w:jc w:val="center"/>
        <w:rPr>
          <w:iCs/>
          <w:sz w:val="26"/>
          <w:szCs w:val="26"/>
        </w:rPr>
      </w:pPr>
      <w:r w:rsidRPr="00FA11D7">
        <w:rPr>
          <w:rStyle w:val="a9"/>
          <w:sz w:val="26"/>
          <w:szCs w:val="26"/>
        </w:rPr>
        <w:t xml:space="preserve">4. Порядок размещения герба </w:t>
      </w:r>
      <w:r w:rsidRPr="00FA11D7">
        <w:rPr>
          <w:b/>
          <w:iCs/>
          <w:sz w:val="26"/>
          <w:szCs w:val="26"/>
        </w:rPr>
        <w:t xml:space="preserve">муниципального округа </w:t>
      </w:r>
      <w:r w:rsidRPr="00FA11D7">
        <w:rPr>
          <w:b/>
          <w:bCs/>
          <w:sz w:val="26"/>
          <w:szCs w:val="26"/>
        </w:rPr>
        <w:t>Пресненский</w:t>
      </w:r>
    </w:p>
    <w:p w14:paraId="4FDC97F9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4.1. Порядок размещения Государственного герба Российской Федерации, герба города Москвы, герба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iCs/>
          <w:sz w:val="26"/>
          <w:szCs w:val="26"/>
        </w:rPr>
        <w:t xml:space="preserve"> и </w:t>
      </w:r>
      <w:r w:rsidRPr="00FA11D7">
        <w:rPr>
          <w:sz w:val="26"/>
          <w:szCs w:val="26"/>
        </w:rPr>
        <w:t xml:space="preserve">иных геральдических знаков производится в соответствии с федеральным законодательством и законодательством города Москвы, регулирующими правоотношения в сфере геральдики. </w:t>
      </w:r>
    </w:p>
    <w:p w14:paraId="5CBF0BBD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4.2. При одновременном размещении герба города Москвы (1) и герба</w:t>
      </w:r>
      <w:r w:rsidRPr="00FA11D7">
        <w:rPr>
          <w:iCs/>
          <w:sz w:val="26"/>
          <w:szCs w:val="26"/>
        </w:rPr>
        <w:t xml:space="preserve"> 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iCs/>
          <w:sz w:val="26"/>
          <w:szCs w:val="26"/>
        </w:rPr>
        <w:t xml:space="preserve"> (2), </w:t>
      </w:r>
      <w:r w:rsidRPr="00FA11D7">
        <w:rPr>
          <w:sz w:val="26"/>
          <w:szCs w:val="26"/>
        </w:rPr>
        <w:t xml:space="preserve">герб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iCs/>
          <w:sz w:val="26"/>
          <w:szCs w:val="26"/>
        </w:rPr>
        <w:t xml:space="preserve"> </w:t>
      </w:r>
      <w:r w:rsidRPr="00FA11D7">
        <w:rPr>
          <w:sz w:val="26"/>
          <w:szCs w:val="26"/>
        </w:rPr>
        <w:t>располагается правее (расположение гербов по схеме 1–2).</w:t>
      </w:r>
    </w:p>
    <w:p w14:paraId="28323B29" w14:textId="77777777" w:rsidR="00657D0B" w:rsidRPr="00FA11D7" w:rsidRDefault="00657D0B" w:rsidP="00A61F3C">
      <w:pPr>
        <w:pStyle w:val="3"/>
        <w:snapToGrid w:val="0"/>
        <w:spacing w:after="0"/>
        <w:ind w:left="0" w:firstLine="426"/>
        <w:jc w:val="both"/>
        <w:rPr>
          <w:sz w:val="26"/>
          <w:szCs w:val="26"/>
        </w:rPr>
      </w:pPr>
      <w:r w:rsidRPr="00FA11D7">
        <w:rPr>
          <w:sz w:val="26"/>
          <w:szCs w:val="26"/>
          <w:lang w:val="ru-RU"/>
        </w:rPr>
        <w:t>4</w:t>
      </w:r>
      <w:r w:rsidRPr="00FA11D7">
        <w:rPr>
          <w:sz w:val="26"/>
          <w:szCs w:val="26"/>
        </w:rPr>
        <w:t>.</w:t>
      </w:r>
      <w:r w:rsidRPr="00FA11D7">
        <w:rPr>
          <w:sz w:val="26"/>
          <w:szCs w:val="26"/>
          <w:lang w:val="ru-RU"/>
        </w:rPr>
        <w:t>3. </w:t>
      </w:r>
      <w:r w:rsidRPr="00FA11D7">
        <w:rPr>
          <w:sz w:val="26"/>
          <w:szCs w:val="26"/>
        </w:rPr>
        <w:t xml:space="preserve">При одновременном размещении Государственного герба Российской Федерации (1), герба города Москвы (2) и герба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iCs/>
          <w:sz w:val="26"/>
          <w:szCs w:val="26"/>
        </w:rPr>
        <w:t xml:space="preserve"> (3)</w:t>
      </w:r>
      <w:r w:rsidRPr="00FA11D7">
        <w:rPr>
          <w:iCs/>
          <w:sz w:val="26"/>
          <w:szCs w:val="26"/>
          <w:lang w:val="ru-RU"/>
        </w:rPr>
        <w:t>,</w:t>
      </w:r>
      <w:r w:rsidRPr="00FA11D7">
        <w:rPr>
          <w:sz w:val="26"/>
          <w:szCs w:val="26"/>
        </w:rPr>
        <w:t xml:space="preserve">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iCs/>
          <w:sz w:val="26"/>
          <w:szCs w:val="26"/>
          <w:lang w:val="ru-RU"/>
        </w:rPr>
        <w:t xml:space="preserve">Пресненский </w:t>
      </w:r>
      <w:r w:rsidRPr="00FA11D7">
        <w:rPr>
          <w:sz w:val="26"/>
          <w:szCs w:val="26"/>
        </w:rPr>
        <w:t>(размещение гербов по схеме 2-1-3).</w:t>
      </w:r>
    </w:p>
    <w:p w14:paraId="2A146425" w14:textId="409BCB7E" w:rsidR="00657D0B" w:rsidRPr="00FA11D7" w:rsidRDefault="00657D0B" w:rsidP="00A61F3C">
      <w:pPr>
        <w:pStyle w:val="3"/>
        <w:snapToGrid w:val="0"/>
        <w:spacing w:after="0"/>
        <w:ind w:left="0" w:firstLine="426"/>
        <w:jc w:val="both"/>
        <w:rPr>
          <w:sz w:val="26"/>
          <w:szCs w:val="26"/>
        </w:rPr>
      </w:pPr>
      <w:r w:rsidRPr="00FA11D7">
        <w:rPr>
          <w:sz w:val="26"/>
          <w:szCs w:val="26"/>
          <w:lang w:val="ru-RU"/>
        </w:rPr>
        <w:t>4</w:t>
      </w:r>
      <w:r w:rsidRPr="00FA11D7">
        <w:rPr>
          <w:sz w:val="26"/>
          <w:szCs w:val="26"/>
        </w:rPr>
        <w:t>.</w:t>
      </w:r>
      <w:r w:rsidRPr="00FA11D7">
        <w:rPr>
          <w:sz w:val="26"/>
          <w:szCs w:val="26"/>
          <w:lang w:val="ru-RU"/>
        </w:rPr>
        <w:t>4</w:t>
      </w:r>
      <w:r w:rsidRPr="00FA11D7">
        <w:rPr>
          <w:sz w:val="26"/>
          <w:szCs w:val="26"/>
        </w:rPr>
        <w:t>.</w:t>
      </w:r>
      <w:r w:rsidRPr="00FA11D7">
        <w:rPr>
          <w:sz w:val="26"/>
          <w:szCs w:val="26"/>
          <w:lang w:val="ru-RU"/>
        </w:rPr>
        <w:t> </w:t>
      </w:r>
      <w:r w:rsidRPr="00FA11D7">
        <w:rPr>
          <w:sz w:val="26"/>
          <w:szCs w:val="26"/>
        </w:rPr>
        <w:t>При одновременном размещении чётного числа гербов (например, 6-ти)</w:t>
      </w:r>
      <w:r w:rsidRPr="00FA11D7">
        <w:rPr>
          <w:sz w:val="26"/>
          <w:szCs w:val="26"/>
          <w:lang w:val="ru-RU"/>
        </w:rPr>
        <w:t>,</w:t>
      </w:r>
      <w:r w:rsidRPr="00FA11D7">
        <w:rPr>
          <w:sz w:val="26"/>
          <w:szCs w:val="26"/>
        </w:rPr>
        <w:t xml:space="preserve"> гербы располагаются по схеме 5–3–1–2–4–6, где 1 – Государственный герб Российской Федерации, 2 – герб города Москвы, 3 – герб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. Далее, поочерёдно</w:t>
      </w:r>
      <w:r w:rsidRPr="00FA11D7">
        <w:rPr>
          <w:sz w:val="26"/>
          <w:szCs w:val="26"/>
          <w:lang w:val="ru-RU"/>
        </w:rPr>
        <w:t xml:space="preserve"> в алфавитном порядке</w:t>
      </w:r>
      <w:r w:rsidRPr="00FA11D7">
        <w:rPr>
          <w:sz w:val="26"/>
          <w:szCs w:val="26"/>
        </w:rPr>
        <w:t xml:space="preserve">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6B52A785" w14:textId="2F5E8E26" w:rsidR="00657D0B" w:rsidRPr="00FA11D7" w:rsidRDefault="00657D0B" w:rsidP="00A61F3C">
      <w:pPr>
        <w:pStyle w:val="3"/>
        <w:snapToGrid w:val="0"/>
        <w:spacing w:after="0"/>
        <w:ind w:left="0" w:firstLine="426"/>
        <w:jc w:val="both"/>
        <w:rPr>
          <w:sz w:val="26"/>
          <w:szCs w:val="26"/>
        </w:rPr>
      </w:pPr>
      <w:r w:rsidRPr="00FA11D7">
        <w:rPr>
          <w:sz w:val="26"/>
          <w:szCs w:val="26"/>
          <w:lang w:val="ru-RU"/>
        </w:rPr>
        <w:t>4</w:t>
      </w:r>
      <w:r w:rsidRPr="00FA11D7">
        <w:rPr>
          <w:sz w:val="26"/>
          <w:szCs w:val="26"/>
        </w:rPr>
        <w:t>.</w:t>
      </w:r>
      <w:r w:rsidRPr="00FA11D7">
        <w:rPr>
          <w:sz w:val="26"/>
          <w:szCs w:val="26"/>
          <w:lang w:val="ru-RU"/>
        </w:rPr>
        <w:t>5</w:t>
      </w:r>
      <w:r w:rsidRPr="00FA11D7">
        <w:rPr>
          <w:sz w:val="26"/>
          <w:szCs w:val="26"/>
        </w:rPr>
        <w:t>.</w:t>
      </w:r>
      <w:r w:rsidRPr="00FA11D7">
        <w:rPr>
          <w:sz w:val="26"/>
          <w:szCs w:val="26"/>
          <w:lang w:val="ru-RU"/>
        </w:rPr>
        <w:t> </w:t>
      </w:r>
      <w:r w:rsidRPr="00FA11D7">
        <w:rPr>
          <w:sz w:val="26"/>
          <w:szCs w:val="26"/>
        </w:rPr>
        <w:t>При одновременном размещении нечётного числа гербов (например,</w:t>
      </w:r>
      <w:r w:rsidR="00A61F3C" w:rsidRPr="00FA11D7">
        <w:rPr>
          <w:sz w:val="26"/>
          <w:szCs w:val="26"/>
          <w:lang w:val="ru-RU"/>
        </w:rPr>
        <w:t xml:space="preserve"> </w:t>
      </w:r>
      <w:r w:rsidRPr="00FA11D7">
        <w:rPr>
          <w:sz w:val="26"/>
          <w:szCs w:val="26"/>
        </w:rPr>
        <w:t>5-ти)</w:t>
      </w:r>
      <w:r w:rsidRPr="00FA11D7">
        <w:rPr>
          <w:sz w:val="26"/>
          <w:szCs w:val="26"/>
          <w:lang w:val="ru-RU"/>
        </w:rPr>
        <w:t>,</w:t>
      </w:r>
      <w:r w:rsidRPr="00FA11D7">
        <w:rPr>
          <w:sz w:val="26"/>
          <w:szCs w:val="26"/>
        </w:rPr>
        <w:t xml:space="preserve"> </w:t>
      </w:r>
      <w:r w:rsidRPr="00FA11D7">
        <w:rPr>
          <w:sz w:val="26"/>
          <w:szCs w:val="26"/>
          <w:lang w:val="ru-RU"/>
        </w:rPr>
        <w:t xml:space="preserve">гербы </w:t>
      </w:r>
      <w:r w:rsidRPr="00FA11D7">
        <w:rPr>
          <w:sz w:val="26"/>
          <w:szCs w:val="26"/>
        </w:rPr>
        <w:t xml:space="preserve">располагаются по схеме 4–2–1–3–5, где 1 – Государственный герб Российской Федерации, 2 – герб города Москвы, 3 – герб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. Далее, поочерёдно</w:t>
      </w:r>
      <w:r w:rsidRPr="00FA11D7">
        <w:rPr>
          <w:sz w:val="26"/>
          <w:szCs w:val="26"/>
          <w:lang w:val="ru-RU"/>
        </w:rPr>
        <w:t xml:space="preserve"> в алфавитном порядке</w:t>
      </w:r>
      <w:r w:rsidRPr="00FA11D7">
        <w:rPr>
          <w:sz w:val="26"/>
          <w:szCs w:val="26"/>
        </w:rPr>
        <w:t xml:space="preserve">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14:paraId="5CF18F7A" w14:textId="4C85D2FF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4.6. Расположение гербов, установленное в пунктах 4.2–4.5 настоящего Положения, указано </w:t>
      </w:r>
      <w:r w:rsidR="00CD39E5" w:rsidRPr="00FA11D7">
        <w:rPr>
          <w:sz w:val="26"/>
          <w:szCs w:val="26"/>
        </w:rPr>
        <w:t>«</w:t>
      </w:r>
      <w:r w:rsidRPr="00FA11D7">
        <w:rPr>
          <w:sz w:val="26"/>
          <w:szCs w:val="26"/>
        </w:rPr>
        <w:t>от зрителя</w:t>
      </w:r>
      <w:r w:rsidR="00CD39E5" w:rsidRPr="00FA11D7">
        <w:rPr>
          <w:sz w:val="26"/>
          <w:szCs w:val="26"/>
        </w:rPr>
        <w:t>»</w:t>
      </w:r>
      <w:r w:rsidRPr="00FA11D7">
        <w:rPr>
          <w:sz w:val="26"/>
          <w:szCs w:val="26"/>
        </w:rPr>
        <w:t>.</w:t>
      </w:r>
    </w:p>
    <w:p w14:paraId="3A1A2665" w14:textId="4464D63B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lastRenderedPageBreak/>
        <w:t xml:space="preserve">4.7. При одновременном размещении гербов, указанных в пунктах 4.2–4.5 настоящего Положения, размер герба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color w:val="FF0000"/>
          <w:sz w:val="26"/>
          <w:szCs w:val="26"/>
        </w:rPr>
        <w:t xml:space="preserve"> </w:t>
      </w:r>
      <w:r w:rsidRPr="00FA11D7">
        <w:rPr>
          <w:sz w:val="26"/>
          <w:szCs w:val="26"/>
        </w:rPr>
        <w:t>не может превышать размеры Государственного герба Российской Федерации, герба города Москвы.</w:t>
      </w:r>
    </w:p>
    <w:p w14:paraId="183FB9D3" w14:textId="6B7B6CDF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4.8. При одновременном размещении гербов, указанных в пунктах 4.2–4.5 настоящего Положения, высота размещения герба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iCs/>
          <w:sz w:val="26"/>
          <w:szCs w:val="26"/>
        </w:rPr>
        <w:t xml:space="preserve"> </w:t>
      </w:r>
      <w:r w:rsidRPr="00FA11D7">
        <w:rPr>
          <w:sz w:val="26"/>
          <w:szCs w:val="26"/>
        </w:rPr>
        <w:t>не может превышать высоту размещения Государственного герба Российской Федерации, герба города Москвы.</w:t>
      </w:r>
    </w:p>
    <w:p w14:paraId="5FC891EB" w14:textId="790CA63D" w:rsidR="00657D0B" w:rsidRPr="00FA11D7" w:rsidRDefault="00657D0B" w:rsidP="00A61F3C">
      <w:pPr>
        <w:snapToGrid w:val="0"/>
        <w:ind w:right="-1"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4.9. При одновременном размещении гербов, указанных в пунктах 4.2–4.5 настоящего Положения, они должны быть выполнены в единой (ом) технике (стиле) исполнения.</w:t>
      </w:r>
    </w:p>
    <w:p w14:paraId="2C92BC0A" w14:textId="75525C7B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iCs/>
          <w:sz w:val="26"/>
          <w:szCs w:val="26"/>
        </w:rPr>
        <w:t xml:space="preserve">4.10. При проведении на территории 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iCs/>
          <w:sz w:val="26"/>
          <w:szCs w:val="26"/>
        </w:rPr>
        <w:t xml:space="preserve"> официальных мероприятий размещение </w:t>
      </w:r>
      <w:r w:rsidRPr="00FA11D7">
        <w:rPr>
          <w:sz w:val="26"/>
          <w:szCs w:val="26"/>
        </w:rPr>
        <w:t xml:space="preserve">Государственного герба Российской Федерации, герба города Москвы, герба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iCs/>
          <w:sz w:val="26"/>
          <w:szCs w:val="26"/>
        </w:rPr>
        <w:t xml:space="preserve">, </w:t>
      </w:r>
      <w:r w:rsidRPr="00FA11D7">
        <w:rPr>
          <w:sz w:val="26"/>
          <w:szCs w:val="26"/>
        </w:rPr>
        <w:t>гербовых эмблем административных округов города Москвы</w:t>
      </w:r>
      <w:r w:rsidRPr="00FA11D7">
        <w:rPr>
          <w:i/>
          <w:sz w:val="26"/>
          <w:szCs w:val="26"/>
        </w:rPr>
        <w:t xml:space="preserve"> </w:t>
      </w:r>
      <w:r w:rsidRPr="00FA11D7">
        <w:rPr>
          <w:iCs/>
          <w:sz w:val="26"/>
          <w:szCs w:val="26"/>
        </w:rPr>
        <w:t>и</w:t>
      </w:r>
      <w:r w:rsidRPr="00FA11D7">
        <w:rPr>
          <w:sz w:val="26"/>
          <w:szCs w:val="26"/>
        </w:rPr>
        <w:t xml:space="preserve"> иных геральдических знаков в обязательном порядке требует согласования с Геральдическим советом города Москвы.</w:t>
      </w:r>
    </w:p>
    <w:p w14:paraId="73B2D14B" w14:textId="77777777" w:rsidR="00A61F3C" w:rsidRPr="00FA11D7" w:rsidRDefault="00A61F3C" w:rsidP="00A61F3C">
      <w:pPr>
        <w:snapToGrid w:val="0"/>
        <w:ind w:firstLine="567"/>
        <w:jc w:val="both"/>
        <w:rPr>
          <w:iCs/>
          <w:sz w:val="26"/>
          <w:szCs w:val="26"/>
        </w:rPr>
      </w:pPr>
    </w:p>
    <w:p w14:paraId="25C9C472" w14:textId="2E1418C4" w:rsidR="00657D0B" w:rsidRPr="00FA11D7" w:rsidRDefault="00657D0B" w:rsidP="00A61F3C">
      <w:pPr>
        <w:snapToGrid w:val="0"/>
        <w:jc w:val="center"/>
        <w:rPr>
          <w:rStyle w:val="aa"/>
          <w:iCs/>
          <w:sz w:val="26"/>
          <w:szCs w:val="26"/>
        </w:rPr>
      </w:pPr>
      <w:r w:rsidRPr="00FA11D7">
        <w:rPr>
          <w:rStyle w:val="aa"/>
          <w:sz w:val="26"/>
          <w:szCs w:val="26"/>
        </w:rPr>
        <w:t xml:space="preserve">5. Порядок использования герба </w:t>
      </w:r>
      <w:r w:rsidRPr="00FA11D7">
        <w:rPr>
          <w:b/>
          <w:iCs/>
          <w:sz w:val="26"/>
          <w:szCs w:val="26"/>
        </w:rPr>
        <w:t xml:space="preserve">муниципального округа </w:t>
      </w:r>
      <w:r w:rsidRPr="00FA11D7">
        <w:rPr>
          <w:b/>
          <w:bCs/>
          <w:sz w:val="26"/>
          <w:szCs w:val="26"/>
        </w:rPr>
        <w:t>Пресненский</w:t>
      </w:r>
    </w:p>
    <w:p w14:paraId="48820CC6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5.1. Герб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 xml:space="preserve"> в многоцветном варианте размещается:</w:t>
      </w:r>
    </w:p>
    <w:p w14:paraId="4030ED15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1) на вывесках, фасадах зданий органов местного самоуправления 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;</w:t>
      </w:r>
    </w:p>
    <w:p w14:paraId="300420B6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2) в залах заседаний органов местного самоуправления 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;</w:t>
      </w:r>
    </w:p>
    <w:p w14:paraId="2967B70B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3) в кабинете главы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;</w:t>
      </w:r>
    </w:p>
    <w:p w14:paraId="0AE5DB12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4) на официальных сайтах органов местного самоуправления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color w:val="FF0000"/>
          <w:sz w:val="26"/>
          <w:szCs w:val="26"/>
        </w:rPr>
        <w:t xml:space="preserve"> </w:t>
      </w:r>
      <w:r w:rsidRPr="00FA11D7">
        <w:rPr>
          <w:color w:val="000000"/>
          <w:sz w:val="26"/>
          <w:szCs w:val="26"/>
        </w:rPr>
        <w:t>в информационно-телекоммуникационной сети "Интернет</w:t>
      </w:r>
      <w:r w:rsidRPr="00FA11D7">
        <w:rPr>
          <w:sz w:val="26"/>
          <w:szCs w:val="26"/>
        </w:rPr>
        <w:t>".</w:t>
      </w:r>
    </w:p>
    <w:p w14:paraId="2F11EC40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5.2. Герб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color w:val="FF0000"/>
          <w:sz w:val="26"/>
          <w:szCs w:val="26"/>
        </w:rPr>
        <w:t xml:space="preserve"> </w:t>
      </w:r>
      <w:r w:rsidRPr="00FA11D7">
        <w:rPr>
          <w:sz w:val="26"/>
          <w:szCs w:val="26"/>
        </w:rPr>
        <w:t>используется на бланках:</w:t>
      </w:r>
    </w:p>
    <w:p w14:paraId="5DA11B41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1) главы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;</w:t>
      </w:r>
    </w:p>
    <w:p w14:paraId="089F7BD0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2) Совета депутатов</w:t>
      </w:r>
      <w:r w:rsidRPr="00FA11D7">
        <w:rPr>
          <w:iCs/>
          <w:sz w:val="26"/>
          <w:szCs w:val="26"/>
        </w:rPr>
        <w:t xml:space="preserve"> 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;</w:t>
      </w:r>
    </w:p>
    <w:p w14:paraId="695D7CF4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3) депутатов Совета депутатов</w:t>
      </w:r>
      <w:r w:rsidRPr="00FA11D7">
        <w:rPr>
          <w:iCs/>
          <w:sz w:val="26"/>
          <w:szCs w:val="26"/>
        </w:rPr>
        <w:t xml:space="preserve"> 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;</w:t>
      </w:r>
    </w:p>
    <w:p w14:paraId="428F84CB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4) администрации муниципального округа Пресненский;</w:t>
      </w:r>
    </w:p>
    <w:p w14:paraId="16E625A8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5) удостоверений к знакам отличия 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, установленных муниципальными правовыми актами.</w:t>
      </w:r>
    </w:p>
    <w:p w14:paraId="163F6391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5.3. Герб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bCs/>
          <w:color w:val="FF0000"/>
          <w:sz w:val="26"/>
          <w:szCs w:val="26"/>
        </w:rPr>
        <w:t xml:space="preserve"> </w:t>
      </w:r>
      <w:r w:rsidRPr="00FA11D7">
        <w:rPr>
          <w:bCs/>
          <w:sz w:val="26"/>
          <w:szCs w:val="26"/>
        </w:rPr>
        <w:t>в многоцветном варианте</w:t>
      </w:r>
      <w:r w:rsidRPr="00FA11D7">
        <w:rPr>
          <w:color w:val="FF0000"/>
          <w:sz w:val="26"/>
          <w:szCs w:val="26"/>
        </w:rPr>
        <w:t xml:space="preserve"> </w:t>
      </w:r>
      <w:r w:rsidRPr="00FA11D7">
        <w:rPr>
          <w:sz w:val="26"/>
          <w:szCs w:val="26"/>
        </w:rPr>
        <w:t>используется при проведении:</w:t>
      </w:r>
    </w:p>
    <w:p w14:paraId="18DB7ABC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1) протокольных мероприятий; </w:t>
      </w:r>
    </w:p>
    <w:p w14:paraId="37003598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2) торжественных мероприятий, церемоний с участием должностных лиц государственных органов города Москвы, главы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 xml:space="preserve">, официальных представителей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;</w:t>
      </w:r>
    </w:p>
    <w:p w14:paraId="1E14E402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3) иных официальных мероприятий.</w:t>
      </w:r>
    </w:p>
    <w:p w14:paraId="227BE7C3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5.4. Герб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color w:val="FF0000"/>
          <w:sz w:val="26"/>
          <w:szCs w:val="26"/>
        </w:rPr>
        <w:t xml:space="preserve"> </w:t>
      </w:r>
      <w:r w:rsidRPr="00FA11D7">
        <w:rPr>
          <w:sz w:val="26"/>
          <w:szCs w:val="26"/>
        </w:rPr>
        <w:t>в многоцветном варианте может размещаться (помещаться):</w:t>
      </w:r>
    </w:p>
    <w:p w14:paraId="0676DED0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1) в кабинетах сотрудников администрации муниципального округа Пресненский;</w:t>
      </w:r>
    </w:p>
    <w:p w14:paraId="194E832B" w14:textId="77777777" w:rsidR="00657D0B" w:rsidRPr="00FA11D7" w:rsidRDefault="00657D0B" w:rsidP="00A61F3C">
      <w:pPr>
        <w:snapToGrid w:val="0"/>
        <w:ind w:firstLine="426"/>
        <w:jc w:val="both"/>
        <w:rPr>
          <w:bCs/>
          <w:sz w:val="26"/>
          <w:szCs w:val="26"/>
        </w:rPr>
      </w:pPr>
      <w:r w:rsidRPr="00FA11D7">
        <w:rPr>
          <w:iCs/>
          <w:sz w:val="26"/>
          <w:szCs w:val="26"/>
        </w:rPr>
        <w:lastRenderedPageBreak/>
        <w:t xml:space="preserve">2) на стелах, </w:t>
      </w:r>
      <w:r w:rsidRPr="00FA11D7">
        <w:rPr>
          <w:spacing w:val="-6"/>
          <w:sz w:val="26"/>
          <w:szCs w:val="26"/>
        </w:rPr>
        <w:t>указателях, знаках, обозначающих границу муниципального округа</w:t>
      </w:r>
      <w:r w:rsidRPr="00FA11D7">
        <w:rPr>
          <w:iCs/>
          <w:sz w:val="26"/>
          <w:szCs w:val="26"/>
        </w:rPr>
        <w:t xml:space="preserve">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color w:val="FF0000"/>
          <w:spacing w:val="-6"/>
          <w:sz w:val="26"/>
          <w:szCs w:val="26"/>
        </w:rPr>
        <w:t xml:space="preserve"> </w:t>
      </w:r>
      <w:r w:rsidRPr="00FA11D7">
        <w:rPr>
          <w:spacing w:val="-6"/>
          <w:sz w:val="26"/>
          <w:szCs w:val="26"/>
        </w:rPr>
        <w:t xml:space="preserve">при въезде и выезде с территории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Пресненский.</w:t>
      </w:r>
    </w:p>
    <w:p w14:paraId="740AC589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5.5. Герб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color w:val="FF0000"/>
          <w:sz w:val="26"/>
          <w:szCs w:val="26"/>
        </w:rPr>
        <w:t xml:space="preserve"> </w:t>
      </w:r>
      <w:r w:rsidRPr="00FA11D7">
        <w:rPr>
          <w:sz w:val="26"/>
          <w:szCs w:val="26"/>
        </w:rPr>
        <w:t>может изображаться:</w:t>
      </w:r>
    </w:p>
    <w:p w14:paraId="5C490C75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1) на знаках отличия, установленных решениями Совета депутатов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;</w:t>
      </w:r>
    </w:p>
    <w:p w14:paraId="796FCFB9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2) на официальных периодических печатных изданиях, учредителями которых являются органы местного самоуправления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;</w:t>
      </w:r>
    </w:p>
    <w:p w14:paraId="5180E9A3" w14:textId="77777777" w:rsidR="00657D0B" w:rsidRPr="00FA11D7" w:rsidRDefault="00657D0B" w:rsidP="00A61F3C">
      <w:pPr>
        <w:snapToGrid w:val="0"/>
        <w:ind w:firstLine="426"/>
        <w:jc w:val="both"/>
        <w:rPr>
          <w:spacing w:val="-6"/>
          <w:sz w:val="26"/>
          <w:szCs w:val="26"/>
        </w:rPr>
      </w:pPr>
      <w:r w:rsidRPr="00FA11D7">
        <w:rPr>
          <w:sz w:val="26"/>
          <w:szCs w:val="26"/>
        </w:rPr>
        <w:t xml:space="preserve">3) 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.</w:t>
      </w:r>
    </w:p>
    <w:p w14:paraId="598FEEC0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5.6. Герб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 xml:space="preserve"> может быть использован в качестве геральдической основы для разработки знаков различия, знаков отличия</w:t>
      </w:r>
      <w:r w:rsidRPr="00FA11D7">
        <w:rPr>
          <w:iCs/>
          <w:sz w:val="26"/>
          <w:szCs w:val="26"/>
        </w:rPr>
        <w:t xml:space="preserve"> 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.</w:t>
      </w:r>
    </w:p>
    <w:p w14:paraId="01C7221B" w14:textId="77777777" w:rsidR="00657D0B" w:rsidRPr="00FA11D7" w:rsidRDefault="00657D0B" w:rsidP="00A61F3C">
      <w:pPr>
        <w:snapToGrid w:val="0"/>
        <w:ind w:firstLine="426"/>
        <w:jc w:val="both"/>
        <w:rPr>
          <w:bCs/>
          <w:color w:val="FF0000"/>
          <w:sz w:val="26"/>
          <w:szCs w:val="26"/>
        </w:rPr>
      </w:pPr>
      <w:r w:rsidRPr="00FA11D7">
        <w:rPr>
          <w:sz w:val="26"/>
          <w:szCs w:val="26"/>
        </w:rPr>
        <w:t xml:space="preserve">5.7. Герб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bCs/>
          <w:color w:val="FF0000"/>
          <w:sz w:val="26"/>
          <w:szCs w:val="26"/>
        </w:rPr>
        <w:t xml:space="preserve"> </w:t>
      </w:r>
      <w:r w:rsidRPr="00FA11D7">
        <w:rPr>
          <w:bCs/>
          <w:sz w:val="26"/>
          <w:szCs w:val="26"/>
        </w:rPr>
        <w:t xml:space="preserve">в одноцветном контурном варианте помещается на гербовых печатях органов местного самоуправления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Пресненский.</w:t>
      </w:r>
    </w:p>
    <w:p w14:paraId="4F741DEE" w14:textId="77777777" w:rsidR="00657D0B" w:rsidRPr="00FA11D7" w:rsidRDefault="00657D0B" w:rsidP="00A61F3C">
      <w:pPr>
        <w:snapToGrid w:val="0"/>
        <w:ind w:firstLine="426"/>
        <w:jc w:val="both"/>
        <w:rPr>
          <w:bCs/>
          <w:sz w:val="26"/>
          <w:szCs w:val="26"/>
        </w:rPr>
      </w:pPr>
      <w:r w:rsidRPr="00FA11D7">
        <w:rPr>
          <w:bCs/>
          <w:sz w:val="26"/>
          <w:szCs w:val="26"/>
        </w:rPr>
        <w:t>5.8. </w:t>
      </w:r>
      <w:r w:rsidRPr="00FA11D7">
        <w:rPr>
          <w:sz w:val="26"/>
          <w:szCs w:val="26"/>
        </w:rPr>
        <w:t xml:space="preserve">Использование герба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color w:val="FF0000"/>
          <w:sz w:val="26"/>
          <w:szCs w:val="26"/>
        </w:rPr>
        <w:t xml:space="preserve"> </w:t>
      </w:r>
      <w:r w:rsidRPr="00FA11D7">
        <w:rPr>
          <w:sz w:val="26"/>
          <w:szCs w:val="26"/>
        </w:rPr>
        <w:t xml:space="preserve">или его воспроизведение в случаях, не предусмотренных пунктами 5.1–5.7 настоящего Положения, </w:t>
      </w:r>
      <w:r w:rsidRPr="00FA11D7">
        <w:rPr>
          <w:bCs/>
          <w:sz w:val="26"/>
          <w:szCs w:val="26"/>
        </w:rPr>
        <w:t xml:space="preserve">является неофициальным использованием герба </w:t>
      </w:r>
      <w:r w:rsidRPr="00FA11D7">
        <w:rPr>
          <w:iCs/>
          <w:sz w:val="26"/>
          <w:szCs w:val="26"/>
        </w:rPr>
        <w:t>муниципального округа</w:t>
      </w:r>
      <w:r w:rsidRPr="00FA11D7">
        <w:rPr>
          <w:bCs/>
          <w:sz w:val="26"/>
          <w:szCs w:val="26"/>
        </w:rPr>
        <w:t xml:space="preserve"> Пресненский</w:t>
      </w:r>
      <w:r w:rsidRPr="00FA11D7">
        <w:rPr>
          <w:sz w:val="26"/>
          <w:szCs w:val="26"/>
        </w:rPr>
        <w:t>.</w:t>
      </w:r>
    </w:p>
    <w:p w14:paraId="34AD0F2D" w14:textId="77777777" w:rsidR="00657D0B" w:rsidRPr="00FA11D7" w:rsidRDefault="00657D0B" w:rsidP="00A61F3C">
      <w:pPr>
        <w:snapToGrid w:val="0"/>
        <w:ind w:firstLine="426"/>
        <w:jc w:val="both"/>
        <w:rPr>
          <w:iCs/>
          <w:sz w:val="26"/>
          <w:szCs w:val="26"/>
        </w:rPr>
      </w:pPr>
      <w:r w:rsidRPr="00FA11D7">
        <w:rPr>
          <w:sz w:val="26"/>
          <w:szCs w:val="26"/>
        </w:rPr>
        <w:t xml:space="preserve">5.9. Использование герба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 xml:space="preserve"> в случаях, не предусмотренных пунктами 5.1–5.7 настоящего Положения, осуществляется по согласованию с</w:t>
      </w:r>
      <w:r w:rsidRPr="00FA11D7">
        <w:rPr>
          <w:b/>
          <w:sz w:val="26"/>
          <w:szCs w:val="26"/>
        </w:rPr>
        <w:t xml:space="preserve"> </w:t>
      </w:r>
      <w:r w:rsidRPr="00FA11D7">
        <w:rPr>
          <w:sz w:val="26"/>
          <w:szCs w:val="26"/>
        </w:rPr>
        <w:t>органами местного самоуправления</w:t>
      </w:r>
      <w:r w:rsidRPr="00FA11D7">
        <w:rPr>
          <w:b/>
          <w:sz w:val="26"/>
          <w:szCs w:val="26"/>
        </w:rPr>
        <w:t xml:space="preserve">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>, в порядке, установленном</w:t>
      </w:r>
      <w:r w:rsidRPr="00FA11D7">
        <w:rPr>
          <w:b/>
          <w:sz w:val="26"/>
          <w:szCs w:val="26"/>
        </w:rPr>
        <w:t xml:space="preserve"> </w:t>
      </w:r>
      <w:r w:rsidRPr="00FA11D7">
        <w:rPr>
          <w:sz w:val="26"/>
          <w:szCs w:val="26"/>
        </w:rPr>
        <w:t>Советом депутатов</w:t>
      </w:r>
      <w:r w:rsidRPr="00FA11D7">
        <w:rPr>
          <w:iCs/>
          <w:color w:val="FF0000"/>
          <w:sz w:val="26"/>
          <w:szCs w:val="26"/>
        </w:rPr>
        <w:t xml:space="preserve">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iCs/>
          <w:sz w:val="26"/>
          <w:szCs w:val="26"/>
        </w:rPr>
        <w:t>.</w:t>
      </w:r>
    </w:p>
    <w:p w14:paraId="6E2C0869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iCs/>
          <w:sz w:val="26"/>
          <w:szCs w:val="26"/>
        </w:rPr>
        <w:t>5.10. </w:t>
      </w:r>
      <w:r w:rsidRPr="00FA11D7">
        <w:rPr>
          <w:sz w:val="26"/>
          <w:szCs w:val="26"/>
        </w:rPr>
        <w:t xml:space="preserve">Порядок изготовления, хранения и уничтожения изображения герба, а также бланков, печатей и иных носителей изображения герба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 xml:space="preserve">Пресненский </w:t>
      </w:r>
      <w:r w:rsidRPr="00FA11D7">
        <w:rPr>
          <w:sz w:val="26"/>
          <w:szCs w:val="26"/>
        </w:rPr>
        <w:t>устанавливается решением Совета депутатов</w:t>
      </w:r>
      <w:r w:rsidRPr="00FA11D7">
        <w:rPr>
          <w:iCs/>
          <w:color w:val="FF0000"/>
          <w:sz w:val="26"/>
          <w:szCs w:val="26"/>
        </w:rPr>
        <w:t xml:space="preserve">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Пресненский.</w:t>
      </w:r>
    </w:p>
    <w:p w14:paraId="334E77AF" w14:textId="5406EE0B" w:rsidR="00657D0B" w:rsidRPr="00FA11D7" w:rsidRDefault="00657D0B" w:rsidP="00A61F3C">
      <w:pPr>
        <w:pStyle w:val="a8"/>
        <w:snapToGrid w:val="0"/>
        <w:ind w:firstLine="0"/>
        <w:jc w:val="center"/>
        <w:rPr>
          <w:sz w:val="26"/>
          <w:szCs w:val="26"/>
        </w:rPr>
      </w:pPr>
      <w:r w:rsidRPr="00FA11D7">
        <w:rPr>
          <w:sz w:val="26"/>
          <w:szCs w:val="26"/>
        </w:rPr>
        <w:t>6. Контроль и ответственность за нарушение настоящего Положения</w:t>
      </w:r>
    </w:p>
    <w:p w14:paraId="64523BE7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6.1. Контроль за соблюдением настоящего Положения осуществляет администрация </w:t>
      </w:r>
      <w:r w:rsidRPr="00FA11D7">
        <w:rPr>
          <w:iCs/>
          <w:sz w:val="26"/>
          <w:szCs w:val="26"/>
        </w:rPr>
        <w:t>муниципального округа Пресненский.</w:t>
      </w:r>
    </w:p>
    <w:p w14:paraId="41D10A20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6.2. 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0B7E351C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6.3. Нарушениями порядка воспроизведения и использования герба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 xml:space="preserve"> являются:</w:t>
      </w:r>
    </w:p>
    <w:p w14:paraId="03C83197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1) 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32232D19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2) 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14:paraId="0A85D740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>3) </w:t>
      </w:r>
      <w:r w:rsidRPr="00FA11D7">
        <w:rPr>
          <w:bCs/>
          <w:sz w:val="26"/>
          <w:szCs w:val="26"/>
        </w:rPr>
        <w:t>и</w:t>
      </w:r>
      <w:r w:rsidRPr="00FA11D7">
        <w:rPr>
          <w:sz w:val="26"/>
          <w:szCs w:val="26"/>
        </w:rPr>
        <w:t>спользование герба или его воспроизведение с нарушением порядка воспроизведения, размещения и использования герба, установленных настоящим Положением;</w:t>
      </w:r>
    </w:p>
    <w:p w14:paraId="4B9F6A72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lastRenderedPageBreak/>
        <w:t>4) воспроизведение герба, несоответствующее установленному в пункте 2.1 геральдическому описанию герба настоящего Положения;</w:t>
      </w:r>
    </w:p>
    <w:p w14:paraId="3DC37A18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bCs/>
          <w:sz w:val="26"/>
          <w:szCs w:val="26"/>
        </w:rPr>
        <w:t>5) </w:t>
      </w:r>
      <w:r w:rsidRPr="00FA11D7">
        <w:rPr>
          <w:sz w:val="26"/>
          <w:szCs w:val="26"/>
        </w:rPr>
        <w:t>воспроизведение герба с искажениями, не являющимися допустимыми геральдическими интерпретациями;</w:t>
      </w:r>
    </w:p>
    <w:p w14:paraId="0F2FCD07" w14:textId="77777777" w:rsidR="00657D0B" w:rsidRPr="00FA11D7" w:rsidRDefault="00657D0B" w:rsidP="00A61F3C">
      <w:pPr>
        <w:autoSpaceDE w:val="0"/>
        <w:autoSpaceDN w:val="0"/>
        <w:adjustRightInd w:val="0"/>
        <w:snapToGrid w:val="0"/>
        <w:ind w:firstLine="426"/>
        <w:jc w:val="both"/>
        <w:rPr>
          <w:sz w:val="26"/>
          <w:szCs w:val="26"/>
        </w:rPr>
      </w:pPr>
      <w:r w:rsidRPr="00FA11D7">
        <w:rPr>
          <w:bCs/>
          <w:sz w:val="26"/>
          <w:szCs w:val="26"/>
        </w:rPr>
        <w:t>6) н</w:t>
      </w:r>
      <w:r w:rsidRPr="00FA11D7">
        <w:rPr>
          <w:sz w:val="26"/>
          <w:szCs w:val="26"/>
        </w:rPr>
        <w:t>адругательство над гербом,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14:paraId="37D94502" w14:textId="77777777" w:rsidR="00657D0B" w:rsidRPr="00FA11D7" w:rsidRDefault="00657D0B" w:rsidP="00A61F3C">
      <w:pPr>
        <w:autoSpaceDE w:val="0"/>
        <w:autoSpaceDN w:val="0"/>
        <w:adjustRightInd w:val="0"/>
        <w:snapToGrid w:val="0"/>
        <w:ind w:firstLine="426"/>
        <w:jc w:val="both"/>
        <w:rPr>
          <w:sz w:val="26"/>
          <w:szCs w:val="26"/>
        </w:rPr>
      </w:pPr>
      <w:r w:rsidRPr="00FA11D7">
        <w:rPr>
          <w:bCs/>
          <w:sz w:val="26"/>
          <w:szCs w:val="26"/>
        </w:rPr>
        <w:t>7) у</w:t>
      </w:r>
      <w:r w:rsidRPr="00FA11D7">
        <w:rPr>
          <w:sz w:val="26"/>
          <w:szCs w:val="26"/>
        </w:rPr>
        <w:t>мышленное повреждение герба.</w:t>
      </w:r>
    </w:p>
    <w:p w14:paraId="253931CC" w14:textId="28E709D8" w:rsidR="00657D0B" w:rsidRPr="00FA11D7" w:rsidRDefault="00657D0B" w:rsidP="00A61F3C">
      <w:pPr>
        <w:snapToGrid w:val="0"/>
        <w:ind w:firstLine="426"/>
        <w:jc w:val="both"/>
        <w:rPr>
          <w:color w:val="000000"/>
          <w:sz w:val="26"/>
          <w:szCs w:val="26"/>
        </w:rPr>
      </w:pPr>
      <w:r w:rsidRPr="00FA11D7">
        <w:rPr>
          <w:sz w:val="26"/>
          <w:szCs w:val="26"/>
        </w:rPr>
        <w:t xml:space="preserve">6.4. Производство по делам об административных правонарушениях, предусмотренных пунктом 6.3, осуществляется в порядке, установленном главой 14 Закона города Москвы </w:t>
      </w:r>
      <w:r w:rsidRPr="00FA11D7">
        <w:rPr>
          <w:color w:val="000000"/>
          <w:sz w:val="26"/>
          <w:szCs w:val="26"/>
        </w:rPr>
        <w:t xml:space="preserve">от 21 ноября 2007 </w:t>
      </w:r>
      <w:r w:rsidR="003E2994" w:rsidRPr="00FA11D7">
        <w:rPr>
          <w:color w:val="000000"/>
          <w:sz w:val="26"/>
          <w:szCs w:val="26"/>
        </w:rPr>
        <w:t>года</w:t>
      </w:r>
      <w:r w:rsidRPr="00FA11D7">
        <w:rPr>
          <w:color w:val="000000"/>
          <w:sz w:val="26"/>
          <w:szCs w:val="26"/>
        </w:rPr>
        <w:t xml:space="preserve"> №</w:t>
      </w:r>
      <w:r w:rsidR="00D33C86" w:rsidRPr="00FA11D7">
        <w:rPr>
          <w:color w:val="000000"/>
          <w:sz w:val="26"/>
          <w:szCs w:val="26"/>
        </w:rPr>
        <w:t> </w:t>
      </w:r>
      <w:r w:rsidRPr="00FA11D7">
        <w:rPr>
          <w:color w:val="000000"/>
          <w:sz w:val="26"/>
          <w:szCs w:val="26"/>
        </w:rPr>
        <w:t xml:space="preserve">45 </w:t>
      </w:r>
      <w:r w:rsidR="003E2994" w:rsidRPr="00FA11D7">
        <w:rPr>
          <w:color w:val="000000"/>
          <w:sz w:val="26"/>
          <w:szCs w:val="26"/>
        </w:rPr>
        <w:t>«</w:t>
      </w:r>
      <w:r w:rsidRPr="00FA11D7">
        <w:rPr>
          <w:color w:val="000000"/>
          <w:sz w:val="26"/>
          <w:szCs w:val="26"/>
        </w:rPr>
        <w:t>Кодекс города Москвы об административных правонарушениях</w:t>
      </w:r>
      <w:r w:rsidR="003E2994" w:rsidRPr="00FA11D7">
        <w:rPr>
          <w:color w:val="000000"/>
          <w:sz w:val="26"/>
          <w:szCs w:val="26"/>
        </w:rPr>
        <w:t>»</w:t>
      </w:r>
      <w:r w:rsidRPr="00FA11D7">
        <w:rPr>
          <w:color w:val="000000"/>
          <w:sz w:val="26"/>
          <w:szCs w:val="26"/>
        </w:rPr>
        <w:t>.</w:t>
      </w:r>
    </w:p>
    <w:p w14:paraId="427161E2" w14:textId="77777777" w:rsidR="00A61F3C" w:rsidRPr="00FA11D7" w:rsidRDefault="00A61F3C" w:rsidP="00A61F3C">
      <w:pPr>
        <w:snapToGrid w:val="0"/>
        <w:ind w:firstLine="567"/>
        <w:jc w:val="both"/>
        <w:rPr>
          <w:color w:val="000000"/>
          <w:sz w:val="26"/>
          <w:szCs w:val="26"/>
        </w:rPr>
      </w:pPr>
    </w:p>
    <w:p w14:paraId="1E38314F" w14:textId="77777777" w:rsidR="00657D0B" w:rsidRPr="00FA11D7" w:rsidRDefault="00657D0B" w:rsidP="00A61F3C">
      <w:pPr>
        <w:snapToGrid w:val="0"/>
        <w:jc w:val="center"/>
        <w:rPr>
          <w:b/>
          <w:sz w:val="26"/>
          <w:szCs w:val="26"/>
        </w:rPr>
      </w:pPr>
      <w:r w:rsidRPr="00FA11D7">
        <w:rPr>
          <w:b/>
          <w:sz w:val="26"/>
          <w:szCs w:val="26"/>
        </w:rPr>
        <w:t>7. Заключительные положения</w:t>
      </w:r>
    </w:p>
    <w:p w14:paraId="6CC86123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7.1. Внесение в композицию герба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color w:val="FF0000"/>
          <w:sz w:val="26"/>
          <w:szCs w:val="26"/>
        </w:rPr>
        <w:t xml:space="preserve"> </w:t>
      </w:r>
      <w:r w:rsidRPr="00FA11D7">
        <w:rPr>
          <w:sz w:val="26"/>
          <w:szCs w:val="26"/>
        </w:rPr>
        <w:t>каких-либо изменений допустимо в соответствии с федеральным законодательством и законодательством города Москвы, регулирующими правоотношения в сфере геральдики.</w:t>
      </w:r>
    </w:p>
    <w:p w14:paraId="5E4379D1" w14:textId="77777777" w:rsidR="00657D0B" w:rsidRPr="00FA11D7" w:rsidRDefault="00657D0B" w:rsidP="00A61F3C">
      <w:pPr>
        <w:snapToGrid w:val="0"/>
        <w:ind w:firstLine="426"/>
        <w:jc w:val="both"/>
        <w:rPr>
          <w:sz w:val="26"/>
          <w:szCs w:val="26"/>
        </w:rPr>
      </w:pPr>
      <w:r w:rsidRPr="00FA11D7">
        <w:rPr>
          <w:sz w:val="26"/>
          <w:szCs w:val="26"/>
        </w:rPr>
        <w:t xml:space="preserve">7.2. Права на использование герба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 xml:space="preserve">, с момента установления его Советом депутатов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 xml:space="preserve"> в качестве официального символа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z w:val="26"/>
          <w:szCs w:val="26"/>
        </w:rPr>
        <w:t xml:space="preserve">, принадлежат органам местного самоуправления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iCs/>
          <w:sz w:val="26"/>
          <w:szCs w:val="26"/>
        </w:rPr>
        <w:t>.</w:t>
      </w:r>
    </w:p>
    <w:p w14:paraId="5DA53BBD" w14:textId="77777777" w:rsidR="00657D0B" w:rsidRPr="00FA11D7" w:rsidRDefault="00657D0B" w:rsidP="00A61F3C">
      <w:pPr>
        <w:snapToGrid w:val="0"/>
        <w:ind w:firstLine="426"/>
        <w:jc w:val="both"/>
        <w:rPr>
          <w:spacing w:val="-6"/>
          <w:sz w:val="26"/>
          <w:szCs w:val="26"/>
        </w:rPr>
      </w:pPr>
      <w:r w:rsidRPr="00FA11D7">
        <w:rPr>
          <w:spacing w:val="-6"/>
          <w:sz w:val="26"/>
          <w:szCs w:val="26"/>
        </w:rPr>
        <w:t>7.3. Герб</w:t>
      </w:r>
      <w:r w:rsidRPr="00FA11D7">
        <w:rPr>
          <w:iCs/>
          <w:sz w:val="26"/>
          <w:szCs w:val="26"/>
        </w:rPr>
        <w:t xml:space="preserve"> 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pacing w:val="-6"/>
          <w:sz w:val="26"/>
          <w:szCs w:val="26"/>
        </w:rPr>
        <w:t xml:space="preserve">, с момента установления его Советом депутатов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pacing w:val="-6"/>
          <w:sz w:val="26"/>
          <w:szCs w:val="26"/>
        </w:rPr>
        <w:t xml:space="preserve"> в качестве официального символа </w:t>
      </w:r>
      <w:r w:rsidRPr="00FA11D7">
        <w:rPr>
          <w:iCs/>
          <w:sz w:val="26"/>
          <w:szCs w:val="26"/>
        </w:rPr>
        <w:t xml:space="preserve">муниципального округа </w:t>
      </w:r>
      <w:r w:rsidRPr="00FA11D7">
        <w:rPr>
          <w:bCs/>
          <w:sz w:val="26"/>
          <w:szCs w:val="26"/>
        </w:rPr>
        <w:t>Пресненский</w:t>
      </w:r>
      <w:r w:rsidRPr="00FA11D7">
        <w:rPr>
          <w:spacing w:val="-6"/>
          <w:sz w:val="26"/>
          <w:szCs w:val="26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14:paraId="26F1A252" w14:textId="77777777" w:rsidR="00657D0B" w:rsidRPr="00FA11D7" w:rsidRDefault="00657D0B" w:rsidP="00A61F3C">
      <w:pPr>
        <w:tabs>
          <w:tab w:val="left" w:pos="1276"/>
        </w:tabs>
        <w:snapToGrid w:val="0"/>
        <w:ind w:firstLine="426"/>
        <w:jc w:val="both"/>
        <w:rPr>
          <w:spacing w:val="-6"/>
          <w:sz w:val="26"/>
          <w:szCs w:val="26"/>
        </w:rPr>
      </w:pPr>
      <w:r w:rsidRPr="00FA11D7">
        <w:rPr>
          <w:spacing w:val="-6"/>
          <w:sz w:val="26"/>
          <w:szCs w:val="26"/>
        </w:rPr>
        <w:t>7.4. Настоящее Положение хранится в установленном порядке на бумажном и электронном носителе и доступно для ознакомления всем заинтересованным лицам.</w:t>
      </w:r>
    </w:p>
    <w:p w14:paraId="1EECE368" w14:textId="77777777" w:rsidR="00657D0B" w:rsidRPr="00C812E8" w:rsidRDefault="00657D0B" w:rsidP="00C812E8">
      <w:pPr>
        <w:snapToGrid w:val="0"/>
        <w:rPr>
          <w:spacing w:val="-6"/>
          <w:sz w:val="28"/>
          <w:szCs w:val="28"/>
        </w:rPr>
      </w:pPr>
      <w:r w:rsidRPr="00C812E8">
        <w:rPr>
          <w:spacing w:val="-6"/>
          <w:sz w:val="28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11D7" w14:paraId="24940074" w14:textId="77777777" w:rsidTr="00FA11D7">
        <w:tc>
          <w:tcPr>
            <w:tcW w:w="4785" w:type="dxa"/>
          </w:tcPr>
          <w:p w14:paraId="1DD97050" w14:textId="77777777" w:rsidR="00FA11D7" w:rsidRDefault="00FA11D7" w:rsidP="00FA11D7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16AFFFA3" w14:textId="77777777" w:rsidR="00FA11D7" w:rsidRPr="00FA11D7" w:rsidRDefault="00FA11D7" w:rsidP="00FA11D7">
            <w:pPr>
              <w:snapToGrid w:val="0"/>
              <w:rPr>
                <w:b/>
                <w:sz w:val="28"/>
                <w:szCs w:val="28"/>
              </w:rPr>
            </w:pPr>
            <w:r w:rsidRPr="00FA11D7">
              <w:rPr>
                <w:b/>
                <w:sz w:val="28"/>
                <w:szCs w:val="28"/>
              </w:rPr>
              <w:t>Приложение 1</w:t>
            </w:r>
          </w:p>
          <w:p w14:paraId="39B6602A" w14:textId="4D607E16" w:rsidR="00FA11D7" w:rsidRDefault="00FA11D7" w:rsidP="00FA11D7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Положению о гербе муниципального округа Пресненский в городе Москве</w:t>
            </w:r>
          </w:p>
        </w:tc>
      </w:tr>
    </w:tbl>
    <w:p w14:paraId="03526402" w14:textId="77777777" w:rsidR="00FA11D7" w:rsidRDefault="00FA11D7" w:rsidP="00FA11D7">
      <w:pPr>
        <w:snapToGrid w:val="0"/>
        <w:rPr>
          <w:bCs/>
          <w:sz w:val="28"/>
          <w:szCs w:val="28"/>
        </w:rPr>
      </w:pPr>
    </w:p>
    <w:p w14:paraId="39365D41" w14:textId="77777777" w:rsidR="00FA11D7" w:rsidRDefault="00FA11D7" w:rsidP="00C812E8">
      <w:pPr>
        <w:snapToGrid w:val="0"/>
        <w:jc w:val="center"/>
        <w:rPr>
          <w:b/>
          <w:sz w:val="28"/>
          <w:szCs w:val="28"/>
        </w:rPr>
      </w:pPr>
      <w:r w:rsidRPr="00C812E8">
        <w:rPr>
          <w:b/>
          <w:sz w:val="28"/>
          <w:szCs w:val="28"/>
        </w:rPr>
        <w:t>Многоцветный рисунок герба</w:t>
      </w:r>
    </w:p>
    <w:p w14:paraId="535CC1F3" w14:textId="155356D1" w:rsidR="00657D0B" w:rsidRPr="00C812E8" w:rsidRDefault="00FA11D7" w:rsidP="00C812E8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12E8">
        <w:rPr>
          <w:b/>
          <w:sz w:val="28"/>
          <w:szCs w:val="28"/>
        </w:rPr>
        <w:t>униципального округа</w:t>
      </w:r>
      <w:r w:rsidR="00657D0B" w:rsidRPr="00C812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C812E8">
        <w:rPr>
          <w:b/>
          <w:sz w:val="28"/>
          <w:szCs w:val="28"/>
        </w:rPr>
        <w:t>ресненский</w:t>
      </w:r>
      <w:r w:rsidR="00657D0B" w:rsidRPr="00C812E8">
        <w:rPr>
          <w:b/>
          <w:sz w:val="28"/>
          <w:szCs w:val="28"/>
        </w:rPr>
        <w:t xml:space="preserve"> </w:t>
      </w:r>
      <w:r w:rsidRPr="00C812E8">
        <w:rPr>
          <w:b/>
          <w:sz w:val="28"/>
          <w:szCs w:val="28"/>
        </w:rPr>
        <w:t xml:space="preserve">в городе </w:t>
      </w:r>
      <w:r>
        <w:rPr>
          <w:b/>
          <w:sz w:val="28"/>
          <w:szCs w:val="28"/>
        </w:rPr>
        <w:t>М</w:t>
      </w:r>
      <w:r w:rsidRPr="00C812E8">
        <w:rPr>
          <w:b/>
          <w:sz w:val="28"/>
          <w:szCs w:val="28"/>
        </w:rPr>
        <w:t>оскве</w:t>
      </w:r>
    </w:p>
    <w:p w14:paraId="28896517" w14:textId="77777777" w:rsidR="00657D0B" w:rsidRPr="00C812E8" w:rsidRDefault="00657D0B" w:rsidP="00C812E8">
      <w:pPr>
        <w:snapToGrid w:val="0"/>
        <w:jc w:val="center"/>
        <w:rPr>
          <w:b/>
          <w:sz w:val="28"/>
          <w:szCs w:val="28"/>
        </w:rPr>
      </w:pPr>
      <w:r w:rsidRPr="00C812E8">
        <w:rPr>
          <w:b/>
          <w:sz w:val="28"/>
          <w:szCs w:val="28"/>
        </w:rPr>
        <w:t>(гербовый щит)</w:t>
      </w:r>
    </w:p>
    <w:p w14:paraId="39F7E6B7" w14:textId="77777777" w:rsidR="00657D0B" w:rsidRPr="00C812E8" w:rsidRDefault="00657D0B" w:rsidP="00C812E8">
      <w:pPr>
        <w:snapToGrid w:val="0"/>
        <w:jc w:val="center"/>
        <w:rPr>
          <w:b/>
          <w:sz w:val="28"/>
          <w:szCs w:val="28"/>
        </w:rPr>
      </w:pPr>
    </w:p>
    <w:p w14:paraId="765ADFA1" w14:textId="77777777" w:rsidR="00657D0B" w:rsidRPr="00C812E8" w:rsidRDefault="00657D0B" w:rsidP="00C812E8">
      <w:pPr>
        <w:snapToGrid w:val="0"/>
        <w:jc w:val="center"/>
        <w:rPr>
          <w:b/>
          <w:sz w:val="28"/>
          <w:szCs w:val="28"/>
        </w:rPr>
      </w:pPr>
    </w:p>
    <w:p w14:paraId="17422BEF" w14:textId="77777777" w:rsidR="00657D0B" w:rsidRPr="00C812E8" w:rsidRDefault="00657D0B" w:rsidP="00C812E8">
      <w:pPr>
        <w:tabs>
          <w:tab w:val="left" w:pos="8820"/>
          <w:tab w:val="left" w:pos="9000"/>
        </w:tabs>
        <w:snapToGrid w:val="0"/>
        <w:jc w:val="center"/>
        <w:rPr>
          <w:bCs/>
          <w:sz w:val="28"/>
          <w:szCs w:val="28"/>
        </w:rPr>
      </w:pPr>
      <w:r w:rsidRPr="00C812E8">
        <w:rPr>
          <w:bCs/>
          <w:noProof/>
          <w:sz w:val="28"/>
          <w:szCs w:val="28"/>
        </w:rPr>
        <w:drawing>
          <wp:inline distT="0" distB="0" distL="0" distR="0" wp14:anchorId="40E6E91E" wp14:editId="624A71F6">
            <wp:extent cx="4320000" cy="5421233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42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C40D2" w14:textId="77777777" w:rsidR="00657D0B" w:rsidRPr="00C812E8" w:rsidRDefault="00657D0B" w:rsidP="00C812E8">
      <w:pPr>
        <w:snapToGrid w:val="0"/>
        <w:jc w:val="center"/>
        <w:rPr>
          <w:bCs/>
          <w:sz w:val="28"/>
          <w:szCs w:val="28"/>
        </w:rPr>
      </w:pPr>
    </w:p>
    <w:p w14:paraId="4DAC92F2" w14:textId="77777777" w:rsidR="00657D0B" w:rsidRPr="00C812E8" w:rsidRDefault="00657D0B" w:rsidP="00C812E8">
      <w:pPr>
        <w:snapToGrid w:val="0"/>
        <w:rPr>
          <w:bCs/>
          <w:sz w:val="28"/>
          <w:szCs w:val="28"/>
        </w:rPr>
      </w:pPr>
      <w:r w:rsidRPr="00C812E8">
        <w:rPr>
          <w:bCs/>
          <w:sz w:val="28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11D7" w14:paraId="059D23B6" w14:textId="77777777" w:rsidTr="003559E7">
        <w:tc>
          <w:tcPr>
            <w:tcW w:w="4785" w:type="dxa"/>
          </w:tcPr>
          <w:p w14:paraId="20651785" w14:textId="77777777" w:rsidR="00FA11D7" w:rsidRDefault="00FA11D7" w:rsidP="003559E7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61440FAC" w14:textId="5BB2D71C" w:rsidR="00FA11D7" w:rsidRPr="00FA11D7" w:rsidRDefault="00FA11D7" w:rsidP="003559E7">
            <w:pPr>
              <w:snapToGrid w:val="0"/>
              <w:rPr>
                <w:b/>
                <w:sz w:val="28"/>
                <w:szCs w:val="28"/>
              </w:rPr>
            </w:pPr>
            <w:r w:rsidRPr="00FA11D7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2</w:t>
            </w:r>
          </w:p>
          <w:p w14:paraId="0B1A28D5" w14:textId="77777777" w:rsidR="00FA11D7" w:rsidRDefault="00FA11D7" w:rsidP="003559E7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Положению о гербе муниципального округа Пресненский в городе Москве</w:t>
            </w:r>
          </w:p>
        </w:tc>
      </w:tr>
    </w:tbl>
    <w:p w14:paraId="786FB6A9" w14:textId="77777777" w:rsidR="00FA11D7" w:rsidRDefault="00FA11D7" w:rsidP="00FA11D7">
      <w:pPr>
        <w:snapToGrid w:val="0"/>
        <w:rPr>
          <w:bCs/>
          <w:sz w:val="28"/>
          <w:szCs w:val="28"/>
        </w:rPr>
      </w:pPr>
    </w:p>
    <w:p w14:paraId="70BF5E6A" w14:textId="1F7AA820" w:rsidR="00FA11D7" w:rsidRDefault="00FA11D7" w:rsidP="00FA11D7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Одноцветный контурный</w:t>
      </w:r>
      <w:r w:rsidRPr="00C812E8">
        <w:rPr>
          <w:b/>
          <w:sz w:val="28"/>
          <w:szCs w:val="28"/>
        </w:rPr>
        <w:t xml:space="preserve"> рисунок герба</w:t>
      </w:r>
    </w:p>
    <w:p w14:paraId="7895ED6F" w14:textId="77777777" w:rsidR="00FA11D7" w:rsidRPr="00C812E8" w:rsidRDefault="00FA11D7" w:rsidP="00FA11D7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12E8">
        <w:rPr>
          <w:b/>
          <w:sz w:val="28"/>
          <w:szCs w:val="28"/>
        </w:rPr>
        <w:t xml:space="preserve">униципального округа </w:t>
      </w:r>
      <w:r>
        <w:rPr>
          <w:b/>
          <w:sz w:val="28"/>
          <w:szCs w:val="28"/>
        </w:rPr>
        <w:t>П</w:t>
      </w:r>
      <w:r w:rsidRPr="00C812E8">
        <w:rPr>
          <w:b/>
          <w:sz w:val="28"/>
          <w:szCs w:val="28"/>
        </w:rPr>
        <w:t xml:space="preserve">ресненский в городе </w:t>
      </w:r>
      <w:r>
        <w:rPr>
          <w:b/>
          <w:sz w:val="28"/>
          <w:szCs w:val="28"/>
        </w:rPr>
        <w:t>М</w:t>
      </w:r>
      <w:r w:rsidRPr="00C812E8">
        <w:rPr>
          <w:b/>
          <w:sz w:val="28"/>
          <w:szCs w:val="28"/>
        </w:rPr>
        <w:t>оскве</w:t>
      </w:r>
    </w:p>
    <w:p w14:paraId="2AC2AEF1" w14:textId="77777777" w:rsidR="00FA11D7" w:rsidRPr="00C812E8" w:rsidRDefault="00FA11D7" w:rsidP="00FA11D7">
      <w:pPr>
        <w:snapToGrid w:val="0"/>
        <w:jc w:val="center"/>
        <w:rPr>
          <w:b/>
          <w:sz w:val="28"/>
          <w:szCs w:val="28"/>
        </w:rPr>
      </w:pPr>
      <w:r w:rsidRPr="00C812E8">
        <w:rPr>
          <w:b/>
          <w:sz w:val="28"/>
          <w:szCs w:val="28"/>
        </w:rPr>
        <w:t>(гербовый щит)</w:t>
      </w:r>
    </w:p>
    <w:p w14:paraId="4DB696EE" w14:textId="77777777" w:rsidR="00657D0B" w:rsidRPr="00C812E8" w:rsidRDefault="00657D0B" w:rsidP="00C812E8">
      <w:pPr>
        <w:snapToGrid w:val="0"/>
        <w:jc w:val="center"/>
        <w:rPr>
          <w:b/>
          <w:sz w:val="28"/>
          <w:szCs w:val="28"/>
        </w:rPr>
      </w:pPr>
    </w:p>
    <w:p w14:paraId="70C91268" w14:textId="77777777" w:rsidR="00657D0B" w:rsidRPr="00C812E8" w:rsidRDefault="00657D0B" w:rsidP="00C812E8">
      <w:pPr>
        <w:snapToGrid w:val="0"/>
        <w:jc w:val="center"/>
        <w:rPr>
          <w:b/>
          <w:sz w:val="28"/>
          <w:szCs w:val="28"/>
        </w:rPr>
      </w:pPr>
    </w:p>
    <w:p w14:paraId="6CD419D6" w14:textId="77777777" w:rsidR="00657D0B" w:rsidRPr="00C812E8" w:rsidRDefault="00657D0B" w:rsidP="00C812E8">
      <w:pPr>
        <w:snapToGrid w:val="0"/>
        <w:jc w:val="center"/>
        <w:rPr>
          <w:b/>
          <w:sz w:val="28"/>
          <w:szCs w:val="28"/>
        </w:rPr>
      </w:pPr>
      <w:r w:rsidRPr="00C812E8">
        <w:rPr>
          <w:b/>
          <w:noProof/>
          <w:sz w:val="28"/>
          <w:szCs w:val="28"/>
        </w:rPr>
        <w:drawing>
          <wp:inline distT="0" distB="0" distL="0" distR="0" wp14:anchorId="4AA70405" wp14:editId="5EE9FF13">
            <wp:extent cx="4320000" cy="54029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4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022E7" w14:textId="77777777" w:rsidR="00657D0B" w:rsidRPr="00C812E8" w:rsidRDefault="00657D0B" w:rsidP="00C812E8">
      <w:pPr>
        <w:snapToGrid w:val="0"/>
        <w:rPr>
          <w:b/>
          <w:sz w:val="28"/>
          <w:szCs w:val="28"/>
        </w:rPr>
      </w:pPr>
      <w:r w:rsidRPr="00C812E8">
        <w:rPr>
          <w:b/>
          <w:sz w:val="28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11D7" w14:paraId="59915511" w14:textId="77777777" w:rsidTr="003559E7">
        <w:tc>
          <w:tcPr>
            <w:tcW w:w="4785" w:type="dxa"/>
          </w:tcPr>
          <w:p w14:paraId="54D2084E" w14:textId="77777777" w:rsidR="00FA11D7" w:rsidRDefault="00FA11D7" w:rsidP="003559E7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18957A7F" w14:textId="05DE756C" w:rsidR="00FA11D7" w:rsidRPr="00FA11D7" w:rsidRDefault="00FA11D7" w:rsidP="003559E7">
            <w:pPr>
              <w:snapToGrid w:val="0"/>
              <w:rPr>
                <w:b/>
                <w:sz w:val="28"/>
                <w:szCs w:val="28"/>
              </w:rPr>
            </w:pPr>
            <w:r w:rsidRPr="00FA11D7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3</w:t>
            </w:r>
          </w:p>
          <w:p w14:paraId="39890BAA" w14:textId="77777777" w:rsidR="00FA11D7" w:rsidRDefault="00FA11D7" w:rsidP="003559E7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Положению о гербе муниципального округа Пресненский в городе Москве</w:t>
            </w:r>
          </w:p>
        </w:tc>
      </w:tr>
    </w:tbl>
    <w:p w14:paraId="377964FD" w14:textId="77777777" w:rsidR="00FA11D7" w:rsidRDefault="00FA11D7" w:rsidP="00FA11D7">
      <w:pPr>
        <w:snapToGrid w:val="0"/>
        <w:rPr>
          <w:bCs/>
          <w:sz w:val="28"/>
          <w:szCs w:val="28"/>
        </w:rPr>
      </w:pPr>
    </w:p>
    <w:p w14:paraId="22A8435D" w14:textId="77777777" w:rsidR="00FA11D7" w:rsidRDefault="00FA11D7" w:rsidP="00FA11D7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Одноцветный контурный</w:t>
      </w:r>
      <w:r w:rsidRPr="00C812E8">
        <w:rPr>
          <w:b/>
          <w:sz w:val="28"/>
          <w:szCs w:val="28"/>
        </w:rPr>
        <w:t xml:space="preserve"> рисунок </w:t>
      </w:r>
      <w:r>
        <w:rPr>
          <w:b/>
          <w:sz w:val="28"/>
          <w:szCs w:val="28"/>
        </w:rPr>
        <w:t>с условной штриховкой</w:t>
      </w:r>
    </w:p>
    <w:p w14:paraId="47240265" w14:textId="3D8B4379" w:rsidR="00FA11D7" w:rsidRDefault="00FA11D7" w:rsidP="00FA11D7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обозначения цветов </w:t>
      </w:r>
      <w:r w:rsidRPr="00C812E8">
        <w:rPr>
          <w:b/>
          <w:sz w:val="28"/>
          <w:szCs w:val="28"/>
        </w:rPr>
        <w:t>герба</w:t>
      </w:r>
    </w:p>
    <w:p w14:paraId="4B7CB748" w14:textId="77777777" w:rsidR="00FA11D7" w:rsidRPr="00C812E8" w:rsidRDefault="00FA11D7" w:rsidP="00FA11D7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12E8">
        <w:rPr>
          <w:b/>
          <w:sz w:val="28"/>
          <w:szCs w:val="28"/>
        </w:rPr>
        <w:t xml:space="preserve">униципального округа </w:t>
      </w:r>
      <w:r>
        <w:rPr>
          <w:b/>
          <w:sz w:val="28"/>
          <w:szCs w:val="28"/>
        </w:rPr>
        <w:t>П</w:t>
      </w:r>
      <w:r w:rsidRPr="00C812E8">
        <w:rPr>
          <w:b/>
          <w:sz w:val="28"/>
          <w:szCs w:val="28"/>
        </w:rPr>
        <w:t xml:space="preserve">ресненский в городе </w:t>
      </w:r>
      <w:r>
        <w:rPr>
          <w:b/>
          <w:sz w:val="28"/>
          <w:szCs w:val="28"/>
        </w:rPr>
        <w:t>М</w:t>
      </w:r>
      <w:r w:rsidRPr="00C812E8">
        <w:rPr>
          <w:b/>
          <w:sz w:val="28"/>
          <w:szCs w:val="28"/>
        </w:rPr>
        <w:t>оскве</w:t>
      </w:r>
    </w:p>
    <w:p w14:paraId="0A900FCA" w14:textId="77777777" w:rsidR="00FA11D7" w:rsidRPr="00C812E8" w:rsidRDefault="00FA11D7" w:rsidP="00FA11D7">
      <w:pPr>
        <w:snapToGrid w:val="0"/>
        <w:jc w:val="center"/>
        <w:rPr>
          <w:b/>
          <w:sz w:val="28"/>
          <w:szCs w:val="28"/>
        </w:rPr>
      </w:pPr>
      <w:r w:rsidRPr="00C812E8">
        <w:rPr>
          <w:b/>
          <w:sz w:val="28"/>
          <w:szCs w:val="28"/>
        </w:rPr>
        <w:t>(гербовый щит)</w:t>
      </w:r>
    </w:p>
    <w:p w14:paraId="53BA6890" w14:textId="77777777" w:rsidR="00FA11D7" w:rsidRPr="00C812E8" w:rsidRDefault="00FA11D7" w:rsidP="00FA11D7">
      <w:pPr>
        <w:snapToGrid w:val="0"/>
        <w:jc w:val="center"/>
        <w:rPr>
          <w:b/>
          <w:sz w:val="28"/>
          <w:szCs w:val="28"/>
        </w:rPr>
      </w:pPr>
    </w:p>
    <w:p w14:paraId="71BF27CF" w14:textId="77777777" w:rsidR="00657D0B" w:rsidRPr="00C812E8" w:rsidRDefault="00657D0B" w:rsidP="00C812E8">
      <w:pPr>
        <w:snapToGrid w:val="0"/>
        <w:jc w:val="center"/>
        <w:rPr>
          <w:b/>
          <w:sz w:val="28"/>
          <w:szCs w:val="28"/>
        </w:rPr>
      </w:pPr>
    </w:p>
    <w:p w14:paraId="4D67167A" w14:textId="77777777" w:rsidR="00657D0B" w:rsidRPr="00C812E8" w:rsidRDefault="00657D0B" w:rsidP="00C812E8">
      <w:pPr>
        <w:snapToGrid w:val="0"/>
        <w:jc w:val="center"/>
        <w:rPr>
          <w:sz w:val="28"/>
          <w:szCs w:val="28"/>
        </w:rPr>
      </w:pPr>
      <w:r w:rsidRPr="00C812E8">
        <w:rPr>
          <w:noProof/>
          <w:sz w:val="28"/>
          <w:szCs w:val="28"/>
        </w:rPr>
        <w:drawing>
          <wp:inline distT="0" distB="0" distL="0" distR="0" wp14:anchorId="5C5E26A1" wp14:editId="6F0ED08B">
            <wp:extent cx="4320000" cy="540292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40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EE78D" w14:textId="77777777" w:rsidR="00FA11D7" w:rsidRDefault="00657D0B" w:rsidP="00FA11D7">
      <w:pPr>
        <w:snapToGrid w:val="0"/>
        <w:rPr>
          <w:sz w:val="28"/>
          <w:szCs w:val="28"/>
        </w:rPr>
      </w:pPr>
      <w:r w:rsidRPr="00C812E8">
        <w:rPr>
          <w:sz w:val="28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11D7" w14:paraId="6F412416" w14:textId="77777777" w:rsidTr="003559E7">
        <w:tc>
          <w:tcPr>
            <w:tcW w:w="4785" w:type="dxa"/>
          </w:tcPr>
          <w:p w14:paraId="3576D4D6" w14:textId="77777777" w:rsidR="00FA11D7" w:rsidRDefault="00FA11D7" w:rsidP="003559E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2ACFE1B9" w14:textId="28603728" w:rsidR="00FA11D7" w:rsidRPr="00F35AE9" w:rsidRDefault="00FA11D7" w:rsidP="003559E7">
            <w:pPr>
              <w:snapToGrid w:val="0"/>
              <w:rPr>
                <w:b/>
                <w:bCs/>
                <w:sz w:val="28"/>
                <w:szCs w:val="28"/>
              </w:rPr>
            </w:pPr>
            <w:r w:rsidRPr="00F35AE9">
              <w:rPr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14:paraId="041330BB" w14:textId="77777777" w:rsidR="00FA11D7" w:rsidRDefault="00FA11D7" w:rsidP="003559E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Пресненский от 25.01.2023 №06.07.068</w:t>
            </w:r>
          </w:p>
        </w:tc>
      </w:tr>
    </w:tbl>
    <w:p w14:paraId="194807B4" w14:textId="127B2729" w:rsidR="00FA11D7" w:rsidRDefault="00FA11D7" w:rsidP="00FA11D7">
      <w:pPr>
        <w:snapToGrid w:val="0"/>
        <w:rPr>
          <w:sz w:val="28"/>
          <w:szCs w:val="28"/>
        </w:rPr>
      </w:pPr>
    </w:p>
    <w:p w14:paraId="44B102FC" w14:textId="4622D40A" w:rsidR="00FA11D7" w:rsidRDefault="00FA11D7" w:rsidP="00FA11D7">
      <w:pPr>
        <w:pStyle w:val="a5"/>
        <w:snapToGrid w:val="0"/>
        <w:spacing w:line="240" w:lineRule="auto"/>
        <w:jc w:val="center"/>
        <w:rPr>
          <w:b/>
          <w:sz w:val="28"/>
          <w:szCs w:val="28"/>
        </w:rPr>
      </w:pPr>
      <w:r w:rsidRPr="00C812E8">
        <w:rPr>
          <w:b/>
          <w:sz w:val="28"/>
          <w:szCs w:val="28"/>
        </w:rPr>
        <w:t>Положение</w:t>
      </w:r>
      <w:r w:rsidRPr="00C812E8">
        <w:rPr>
          <w:b/>
          <w:sz w:val="28"/>
          <w:szCs w:val="28"/>
          <w:lang w:val="ru-RU"/>
        </w:rPr>
        <w:t xml:space="preserve"> </w:t>
      </w:r>
      <w:r w:rsidRPr="00C812E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ru-RU"/>
        </w:rPr>
        <w:t>флаге</w:t>
      </w:r>
      <w:r w:rsidRPr="00C812E8">
        <w:rPr>
          <w:b/>
          <w:sz w:val="28"/>
          <w:szCs w:val="28"/>
        </w:rPr>
        <w:t xml:space="preserve"> </w:t>
      </w:r>
    </w:p>
    <w:p w14:paraId="55CC5D9B" w14:textId="77777777" w:rsidR="00FA11D7" w:rsidRDefault="00FA11D7" w:rsidP="00FA11D7">
      <w:pPr>
        <w:pStyle w:val="a5"/>
        <w:snapToGrid w:val="0"/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</w:t>
      </w:r>
      <w:r w:rsidRPr="00C812E8">
        <w:rPr>
          <w:b/>
          <w:sz w:val="28"/>
          <w:szCs w:val="28"/>
        </w:rPr>
        <w:t xml:space="preserve"> округа </w:t>
      </w:r>
      <w:r>
        <w:rPr>
          <w:b/>
          <w:sz w:val="28"/>
          <w:szCs w:val="28"/>
          <w:lang w:val="ru-RU"/>
        </w:rPr>
        <w:t>П</w:t>
      </w:r>
      <w:r w:rsidRPr="00C812E8">
        <w:rPr>
          <w:b/>
          <w:sz w:val="28"/>
          <w:szCs w:val="28"/>
          <w:lang w:val="ru-RU"/>
        </w:rPr>
        <w:t>ресненский</w:t>
      </w:r>
      <w:r>
        <w:rPr>
          <w:b/>
          <w:sz w:val="28"/>
          <w:szCs w:val="28"/>
          <w:lang w:val="ru-RU"/>
        </w:rPr>
        <w:t xml:space="preserve"> </w:t>
      </w:r>
      <w:r w:rsidRPr="00C812E8">
        <w:rPr>
          <w:b/>
          <w:sz w:val="28"/>
          <w:szCs w:val="28"/>
          <w:lang w:val="ru-RU"/>
        </w:rPr>
        <w:t xml:space="preserve">в городе </w:t>
      </w:r>
      <w:r>
        <w:rPr>
          <w:b/>
          <w:sz w:val="28"/>
          <w:szCs w:val="28"/>
          <w:lang w:val="ru-RU"/>
        </w:rPr>
        <w:t>М</w:t>
      </w:r>
      <w:r w:rsidRPr="00C812E8">
        <w:rPr>
          <w:b/>
          <w:sz w:val="28"/>
          <w:szCs w:val="28"/>
          <w:lang w:val="ru-RU"/>
        </w:rPr>
        <w:t>оскве</w:t>
      </w:r>
    </w:p>
    <w:p w14:paraId="199A04A6" w14:textId="77777777" w:rsidR="00FA11D7" w:rsidRDefault="00FA11D7" w:rsidP="00FA11D7">
      <w:pPr>
        <w:snapToGrid w:val="0"/>
        <w:rPr>
          <w:sz w:val="28"/>
          <w:szCs w:val="28"/>
        </w:rPr>
      </w:pPr>
    </w:p>
    <w:p w14:paraId="3035A847" w14:textId="47854E41" w:rsidR="00657D0B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Положение о флаге 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 xml:space="preserve"> в городе Москве (далее – Положение) устанавливает описание и обоснование символики (семантику) флага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 xml:space="preserve"> в городе Москве (далее – </w:t>
      </w:r>
      <w:r w:rsidRPr="00397EC9">
        <w:rPr>
          <w:iCs/>
          <w:sz w:val="26"/>
          <w:szCs w:val="26"/>
        </w:rPr>
        <w:t xml:space="preserve">муниципальный округ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>), а также порядок его воспроизведения и использования.</w:t>
      </w:r>
    </w:p>
    <w:p w14:paraId="6017EF8C" w14:textId="77777777" w:rsidR="00397EC9" w:rsidRPr="00397EC9" w:rsidRDefault="00397EC9" w:rsidP="00397EC9">
      <w:pPr>
        <w:snapToGrid w:val="0"/>
        <w:jc w:val="both"/>
        <w:rPr>
          <w:sz w:val="26"/>
          <w:szCs w:val="26"/>
        </w:rPr>
      </w:pPr>
    </w:p>
    <w:p w14:paraId="15856A70" w14:textId="77777777" w:rsidR="00657D0B" w:rsidRPr="00397EC9" w:rsidRDefault="00657D0B" w:rsidP="00397EC9">
      <w:pPr>
        <w:snapToGrid w:val="0"/>
        <w:jc w:val="center"/>
        <w:rPr>
          <w:b/>
          <w:sz w:val="26"/>
          <w:szCs w:val="26"/>
        </w:rPr>
      </w:pPr>
      <w:r w:rsidRPr="00397EC9">
        <w:rPr>
          <w:rStyle w:val="a9"/>
          <w:sz w:val="26"/>
          <w:szCs w:val="26"/>
        </w:rPr>
        <w:t>1. Общие положения</w:t>
      </w:r>
    </w:p>
    <w:p w14:paraId="3A50F878" w14:textId="77777777" w:rsidR="00657D0B" w:rsidRPr="00397EC9" w:rsidRDefault="00657D0B" w:rsidP="00397EC9">
      <w:pPr>
        <w:snapToGrid w:val="0"/>
        <w:ind w:firstLine="426"/>
        <w:jc w:val="both"/>
        <w:rPr>
          <w:iCs/>
          <w:sz w:val="26"/>
          <w:szCs w:val="26"/>
        </w:rPr>
      </w:pPr>
      <w:r w:rsidRPr="00397EC9">
        <w:rPr>
          <w:sz w:val="26"/>
          <w:szCs w:val="26"/>
        </w:rPr>
        <w:t xml:space="preserve">1.1. Флаг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 xml:space="preserve"> является официальным символом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Cs/>
          <w:sz w:val="26"/>
          <w:szCs w:val="26"/>
        </w:rPr>
        <w:t>.</w:t>
      </w:r>
    </w:p>
    <w:p w14:paraId="4F58ECC2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1.2. Флаг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 xml:space="preserve"> </w:t>
      </w:r>
      <w:r w:rsidRPr="00397EC9">
        <w:rPr>
          <w:iCs/>
          <w:sz w:val="26"/>
          <w:szCs w:val="26"/>
        </w:rPr>
        <w:t>отражает исторические, культурные, национальные и иные местные традиции и особенности.</w:t>
      </w:r>
    </w:p>
    <w:p w14:paraId="217FAE2A" w14:textId="28D4F25E" w:rsidR="00657D0B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1.3. Флаг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 xml:space="preserve"> 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14:paraId="0C62DB57" w14:textId="77777777" w:rsidR="00397EC9" w:rsidRPr="00397EC9" w:rsidRDefault="00397EC9" w:rsidP="00397EC9">
      <w:pPr>
        <w:snapToGrid w:val="0"/>
        <w:jc w:val="both"/>
        <w:rPr>
          <w:sz w:val="26"/>
          <w:szCs w:val="26"/>
        </w:rPr>
      </w:pPr>
    </w:p>
    <w:p w14:paraId="2536C4F2" w14:textId="6D4DC3A7" w:rsidR="00657D0B" w:rsidRPr="00397EC9" w:rsidRDefault="00657D0B" w:rsidP="00397EC9">
      <w:pPr>
        <w:snapToGrid w:val="0"/>
        <w:jc w:val="center"/>
        <w:rPr>
          <w:rStyle w:val="a9"/>
          <w:sz w:val="26"/>
          <w:szCs w:val="26"/>
        </w:rPr>
      </w:pPr>
      <w:r w:rsidRPr="00397EC9">
        <w:rPr>
          <w:rStyle w:val="a9"/>
          <w:sz w:val="26"/>
          <w:szCs w:val="26"/>
        </w:rPr>
        <w:t>2. Описание и обоснование символики (семантика) флага</w:t>
      </w:r>
      <w:r w:rsidR="00397EC9">
        <w:rPr>
          <w:rStyle w:val="a9"/>
          <w:sz w:val="26"/>
          <w:szCs w:val="26"/>
        </w:rPr>
        <w:t xml:space="preserve"> </w:t>
      </w:r>
      <w:r w:rsidRPr="00397EC9">
        <w:rPr>
          <w:rStyle w:val="a9"/>
          <w:sz w:val="26"/>
          <w:szCs w:val="26"/>
        </w:rPr>
        <w:t xml:space="preserve">муниципального округа </w:t>
      </w:r>
      <w:r w:rsidRPr="00397EC9">
        <w:rPr>
          <w:b/>
          <w:bCs/>
          <w:sz w:val="26"/>
          <w:szCs w:val="26"/>
        </w:rPr>
        <w:t>Пресненский</w:t>
      </w:r>
    </w:p>
    <w:p w14:paraId="412E3D00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2.1. Описание флага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 xml:space="preserve">: </w:t>
      </w:r>
    </w:p>
    <w:p w14:paraId="25E6EE9C" w14:textId="6DD0311E" w:rsidR="00657D0B" w:rsidRPr="00397EC9" w:rsidRDefault="00D002F4" w:rsidP="00397EC9">
      <w:pPr>
        <w:snapToGrid w:val="0"/>
        <w:ind w:firstLine="426"/>
        <w:jc w:val="both"/>
        <w:rPr>
          <w:b/>
          <w:sz w:val="26"/>
          <w:szCs w:val="26"/>
        </w:rPr>
      </w:pPr>
      <w:r w:rsidRPr="00397EC9">
        <w:rPr>
          <w:b/>
          <w:sz w:val="26"/>
          <w:szCs w:val="26"/>
        </w:rPr>
        <w:t>«</w:t>
      </w:r>
      <w:r w:rsidR="00657D0B" w:rsidRPr="00397EC9">
        <w:rPr>
          <w:b/>
          <w:sz w:val="26"/>
          <w:szCs w:val="26"/>
        </w:rPr>
        <w:t>Прямоугольное полотнище с отношением ширины к длине 2:3, состоящее из трех вертикальных полос: желтой, красной и желтой, ширина красной полосы составляет 1/2 длины полотнища флага, желтые полосы равновелики. В центре красной полосы помещено изображение белого факела с желтым пламенем из герба муниципального образования</w:t>
      </w:r>
      <w:r w:rsidRPr="00397EC9">
        <w:rPr>
          <w:b/>
          <w:sz w:val="26"/>
          <w:szCs w:val="26"/>
        </w:rPr>
        <w:t>»</w:t>
      </w:r>
      <w:r w:rsidR="00657D0B" w:rsidRPr="00397EC9">
        <w:rPr>
          <w:b/>
          <w:sz w:val="26"/>
          <w:szCs w:val="26"/>
        </w:rPr>
        <w:t>.</w:t>
      </w:r>
    </w:p>
    <w:p w14:paraId="275CA6B2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2.2. Обоснование символики (семантика) флага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>.</w:t>
      </w:r>
    </w:p>
    <w:p w14:paraId="2873D435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  <w:highlight w:val="yellow"/>
        </w:rPr>
      </w:pPr>
      <w:r w:rsidRPr="00397EC9">
        <w:rPr>
          <w:sz w:val="26"/>
          <w:szCs w:val="26"/>
        </w:rPr>
        <w:t>Флаг разработан на основе герба и повторяет его символику.</w:t>
      </w:r>
    </w:p>
    <w:p w14:paraId="7EA0AB0D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Одним из наиболее ярких событий в истории Пресненского района была революция </w:t>
      </w:r>
      <w:proofErr w:type="gramStart"/>
      <w:r w:rsidRPr="00397EC9">
        <w:rPr>
          <w:sz w:val="26"/>
          <w:szCs w:val="26"/>
        </w:rPr>
        <w:t>1905-1907</w:t>
      </w:r>
      <w:proofErr w:type="gramEnd"/>
      <w:r w:rsidRPr="00397EC9">
        <w:rPr>
          <w:sz w:val="26"/>
          <w:szCs w:val="26"/>
        </w:rPr>
        <w:t xml:space="preserve"> года, когда Пресня стала главным центром Декабрьского вооруженного восстания. Именно в память об этих событиях в 1920 году район был переименован в Краснопресненский. Это название сохранялось вплоть до 1991 года. Серебряный факел с золотым пламенем в красном поле напоминает об этих событиях – пылающий факел является одним из символов борьбы за свободу.</w:t>
      </w:r>
    </w:p>
    <w:p w14:paraId="74CEFB98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>Символика факела многозначна. Факел также является традиционным символом разума, знания, просвещения, а также творчества и в этом качестве он указывает на наличие на территории муниципального образования большого количества учебных заведений, учреждений культуры, крупнейшего выставочного комплекса.</w:t>
      </w:r>
    </w:p>
    <w:p w14:paraId="4396E962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>Красное поле с желтыми краями символизирует устойчивость, стабильность и во флаге муниципального округа образно говорят о многовековой истории Пресни, постоянном развитии района.</w:t>
      </w:r>
    </w:p>
    <w:p w14:paraId="0F84357D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lastRenderedPageBreak/>
        <w:t>Использованные цвета дополняют символику флага:</w:t>
      </w:r>
    </w:p>
    <w:p w14:paraId="5E04AA91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>Желтый цвет (золото) – символ богатства, стабильности, уважения, интеллекта.</w:t>
      </w:r>
    </w:p>
    <w:p w14:paraId="74105251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>Белый цвет (серебро) – символ чистоты, совершенства, мира и взаимопонимания.</w:t>
      </w:r>
    </w:p>
    <w:p w14:paraId="3132DEDE" w14:textId="7F10D35A" w:rsidR="00657D0B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>Красный (червленый) цвет – символ труда, мужества, жизнеутверждающей силы, красоты и праздника.</w:t>
      </w:r>
    </w:p>
    <w:p w14:paraId="4389247F" w14:textId="77777777" w:rsidR="00397EC9" w:rsidRPr="00397EC9" w:rsidRDefault="00397EC9" w:rsidP="00397EC9">
      <w:pPr>
        <w:snapToGrid w:val="0"/>
        <w:jc w:val="both"/>
        <w:rPr>
          <w:sz w:val="26"/>
          <w:szCs w:val="26"/>
        </w:rPr>
      </w:pPr>
    </w:p>
    <w:p w14:paraId="079CC4CA" w14:textId="5163DC8C" w:rsidR="00657D0B" w:rsidRPr="00397EC9" w:rsidRDefault="00657D0B" w:rsidP="00397EC9">
      <w:pPr>
        <w:snapToGrid w:val="0"/>
        <w:jc w:val="center"/>
        <w:rPr>
          <w:bCs/>
          <w:sz w:val="26"/>
          <w:szCs w:val="26"/>
        </w:rPr>
      </w:pPr>
      <w:r w:rsidRPr="00397EC9">
        <w:rPr>
          <w:rStyle w:val="a9"/>
          <w:sz w:val="26"/>
          <w:szCs w:val="26"/>
        </w:rPr>
        <w:t>3. Порядок воспроизведения флага</w:t>
      </w:r>
      <w:r w:rsidR="00397EC9">
        <w:rPr>
          <w:rStyle w:val="a9"/>
          <w:sz w:val="26"/>
          <w:szCs w:val="26"/>
        </w:rPr>
        <w:t xml:space="preserve"> </w:t>
      </w:r>
      <w:r w:rsidRPr="00397EC9">
        <w:rPr>
          <w:b/>
          <w:iCs/>
          <w:sz w:val="26"/>
          <w:szCs w:val="26"/>
        </w:rPr>
        <w:t xml:space="preserve">муниципального округа </w:t>
      </w:r>
      <w:r w:rsidRPr="00397EC9">
        <w:rPr>
          <w:b/>
          <w:bCs/>
          <w:sz w:val="26"/>
          <w:szCs w:val="26"/>
        </w:rPr>
        <w:t>Пресненский</w:t>
      </w:r>
    </w:p>
    <w:p w14:paraId="24364091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3.1. Флаг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 xml:space="preserve">Пресненский может воспроизводиться </w:t>
      </w:r>
      <w:r w:rsidRPr="00397EC9">
        <w:rPr>
          <w:sz w:val="26"/>
          <w:szCs w:val="26"/>
        </w:rPr>
        <w:t>в многоцветном варианте (приложение к настоящему Положению).</w:t>
      </w:r>
    </w:p>
    <w:p w14:paraId="5057C395" w14:textId="7F49FF43" w:rsidR="00657D0B" w:rsidRDefault="00657D0B" w:rsidP="00397EC9">
      <w:pPr>
        <w:pStyle w:val="a4"/>
        <w:snapToGrid w:val="0"/>
        <w:spacing w:before="0" w:beforeAutospacing="0" w:after="0" w:afterAutospacing="0"/>
        <w:ind w:firstLine="426"/>
        <w:jc w:val="both"/>
        <w:textAlignment w:val="baseline"/>
        <w:rPr>
          <w:sz w:val="26"/>
          <w:szCs w:val="26"/>
        </w:rPr>
      </w:pPr>
      <w:r w:rsidRPr="00397EC9">
        <w:rPr>
          <w:sz w:val="26"/>
          <w:szCs w:val="26"/>
        </w:rPr>
        <w:t xml:space="preserve">3.2. Воспроизведение флага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Cs/>
          <w:sz w:val="26"/>
          <w:szCs w:val="26"/>
        </w:rPr>
        <w:t>,</w:t>
      </w:r>
      <w:r w:rsidRPr="00397EC9">
        <w:rPr>
          <w:sz w:val="26"/>
          <w:szCs w:val="26"/>
        </w:rPr>
        <w:t xml:space="preserve"> независимо от его размеров и техники исполнения, должно точно соответствовать описанию, приведенному в пункте 2.1 настоящего Положения.</w:t>
      </w:r>
    </w:p>
    <w:p w14:paraId="54D2B974" w14:textId="77777777" w:rsidR="00397EC9" w:rsidRPr="00397EC9" w:rsidRDefault="00397EC9" w:rsidP="00397EC9">
      <w:pPr>
        <w:pStyle w:val="a4"/>
        <w:snapToGrid w:val="0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51F6FADA" w14:textId="33218AC2" w:rsidR="00657D0B" w:rsidRPr="00397EC9" w:rsidRDefault="00657D0B" w:rsidP="00397EC9">
      <w:pPr>
        <w:snapToGrid w:val="0"/>
        <w:jc w:val="center"/>
        <w:rPr>
          <w:bCs/>
          <w:sz w:val="26"/>
          <w:szCs w:val="26"/>
        </w:rPr>
      </w:pPr>
      <w:r w:rsidRPr="00397EC9">
        <w:rPr>
          <w:rStyle w:val="a9"/>
          <w:sz w:val="26"/>
          <w:szCs w:val="26"/>
        </w:rPr>
        <w:t>4. Порядок размещения флага</w:t>
      </w:r>
      <w:r w:rsidRPr="00397EC9">
        <w:rPr>
          <w:b/>
          <w:iCs/>
          <w:sz w:val="26"/>
          <w:szCs w:val="26"/>
        </w:rPr>
        <w:t xml:space="preserve"> муниципального округа </w:t>
      </w:r>
      <w:r w:rsidRPr="00397EC9">
        <w:rPr>
          <w:b/>
          <w:bCs/>
          <w:sz w:val="26"/>
          <w:szCs w:val="26"/>
        </w:rPr>
        <w:t>Пресненский</w:t>
      </w:r>
    </w:p>
    <w:p w14:paraId="0B02613A" w14:textId="114DC932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4.1. Порядок размещения (вывешивания, выноса, подъема) Государственного флага Российской Федерации, копии Знамени Победы, флага города Москвы, флага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Cs/>
          <w:sz w:val="26"/>
          <w:szCs w:val="26"/>
        </w:rPr>
        <w:t xml:space="preserve"> и</w:t>
      </w:r>
      <w:r w:rsidRPr="00397EC9">
        <w:rPr>
          <w:sz w:val="26"/>
          <w:szCs w:val="26"/>
        </w:rPr>
        <w:t xml:space="preserve"> иных флагов производится в соответствии с федеральным законодательством и законодательством города Москвы, регулирующих правоотношения в сфере геральдики.</w:t>
      </w:r>
    </w:p>
    <w:p w14:paraId="7558B45A" w14:textId="77777777" w:rsidR="00657D0B" w:rsidRPr="00397EC9" w:rsidRDefault="00657D0B" w:rsidP="00397EC9">
      <w:pPr>
        <w:pStyle w:val="3"/>
        <w:snapToGrid w:val="0"/>
        <w:spacing w:after="0"/>
        <w:ind w:left="0"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>4.2.</w:t>
      </w:r>
      <w:r w:rsidRPr="00397EC9">
        <w:rPr>
          <w:sz w:val="26"/>
          <w:szCs w:val="26"/>
          <w:lang w:val="ru-RU"/>
        </w:rPr>
        <w:t> </w:t>
      </w:r>
      <w:r w:rsidRPr="00397EC9">
        <w:rPr>
          <w:sz w:val="26"/>
          <w:szCs w:val="26"/>
        </w:rPr>
        <w:t>При одновременном размещении</w:t>
      </w:r>
      <w:r w:rsidRPr="00397EC9">
        <w:rPr>
          <w:sz w:val="26"/>
          <w:szCs w:val="26"/>
          <w:lang w:val="ru-RU"/>
        </w:rPr>
        <w:t xml:space="preserve"> (вывешивании)</w:t>
      </w:r>
      <w:r w:rsidRPr="00397EC9">
        <w:rPr>
          <w:sz w:val="26"/>
          <w:szCs w:val="26"/>
        </w:rPr>
        <w:t xml:space="preserve"> Государственного флага Российской Федерации (1), флага города Москвы (2) и флага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Cs/>
          <w:sz w:val="26"/>
          <w:szCs w:val="26"/>
        </w:rPr>
        <w:t xml:space="preserve"> (3)</w:t>
      </w:r>
      <w:r w:rsidRPr="00397EC9">
        <w:rPr>
          <w:sz w:val="26"/>
          <w:szCs w:val="26"/>
        </w:rPr>
        <w:t>, Государственный флаг Российской Федерации размещается в центре. Слева от Государственного флага Российской Федерации</w:t>
      </w:r>
      <w:r w:rsidRPr="00397EC9">
        <w:rPr>
          <w:sz w:val="26"/>
          <w:szCs w:val="26"/>
          <w:lang w:val="ru-RU"/>
        </w:rPr>
        <w:t xml:space="preserve"> (1)</w:t>
      </w:r>
      <w:r w:rsidRPr="00397EC9">
        <w:rPr>
          <w:sz w:val="26"/>
          <w:szCs w:val="26"/>
        </w:rPr>
        <w:t xml:space="preserve"> располагается флаг города Москвы</w:t>
      </w:r>
      <w:r w:rsidRPr="00397EC9">
        <w:rPr>
          <w:sz w:val="26"/>
          <w:szCs w:val="26"/>
          <w:lang w:val="ru-RU"/>
        </w:rPr>
        <w:t xml:space="preserve"> (2)</w:t>
      </w:r>
      <w:r w:rsidRPr="00397EC9">
        <w:rPr>
          <w:sz w:val="26"/>
          <w:szCs w:val="26"/>
        </w:rPr>
        <w:t xml:space="preserve">, справа от Государственного флага Российской Федерации располагается флаг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 xml:space="preserve"> </w:t>
      </w:r>
      <w:r w:rsidRPr="00397EC9">
        <w:rPr>
          <w:sz w:val="26"/>
          <w:szCs w:val="26"/>
          <w:lang w:val="ru-RU"/>
        </w:rPr>
        <w:t xml:space="preserve">(3) </w:t>
      </w:r>
      <w:r w:rsidRPr="00397EC9">
        <w:rPr>
          <w:sz w:val="26"/>
          <w:szCs w:val="26"/>
        </w:rPr>
        <w:t>(размещение флагов по схеме 2–1–3).</w:t>
      </w:r>
    </w:p>
    <w:p w14:paraId="670BC912" w14:textId="77777777" w:rsidR="00657D0B" w:rsidRPr="00397EC9" w:rsidRDefault="00657D0B" w:rsidP="00397EC9">
      <w:pPr>
        <w:pStyle w:val="3"/>
        <w:snapToGrid w:val="0"/>
        <w:spacing w:after="0"/>
        <w:ind w:left="0" w:firstLine="426"/>
        <w:jc w:val="both"/>
        <w:rPr>
          <w:sz w:val="26"/>
          <w:szCs w:val="26"/>
          <w:lang w:val="ru-RU"/>
        </w:rPr>
      </w:pPr>
      <w:r w:rsidRPr="00397EC9">
        <w:rPr>
          <w:sz w:val="26"/>
          <w:szCs w:val="26"/>
          <w:lang w:val="ru-RU"/>
        </w:rPr>
        <w:t>4.3. </w:t>
      </w:r>
      <w:r w:rsidRPr="00397EC9">
        <w:rPr>
          <w:sz w:val="26"/>
          <w:szCs w:val="26"/>
        </w:rPr>
        <w:t>При одновременном размещении</w:t>
      </w:r>
      <w:r w:rsidRPr="00397EC9">
        <w:rPr>
          <w:sz w:val="26"/>
          <w:szCs w:val="26"/>
          <w:lang w:val="ru-RU"/>
        </w:rPr>
        <w:t xml:space="preserve"> (вывешивании)</w:t>
      </w:r>
      <w:r w:rsidRPr="00397EC9">
        <w:rPr>
          <w:sz w:val="26"/>
          <w:szCs w:val="26"/>
        </w:rPr>
        <w:t xml:space="preserve"> Государственного флага Российской Федерации (1),</w:t>
      </w:r>
      <w:r w:rsidRPr="00397EC9">
        <w:rPr>
          <w:sz w:val="26"/>
          <w:szCs w:val="26"/>
          <w:lang w:val="ru-RU"/>
        </w:rPr>
        <w:t xml:space="preserve"> копии Знамени Победы (2), </w:t>
      </w:r>
      <w:r w:rsidRPr="00397EC9">
        <w:rPr>
          <w:sz w:val="26"/>
          <w:szCs w:val="26"/>
        </w:rPr>
        <w:t xml:space="preserve">флага города Москвы (3) и флага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Cs/>
          <w:sz w:val="26"/>
          <w:szCs w:val="26"/>
        </w:rPr>
        <w:t xml:space="preserve"> (4)</w:t>
      </w:r>
      <w:r w:rsidRPr="00397EC9">
        <w:rPr>
          <w:sz w:val="26"/>
          <w:szCs w:val="26"/>
        </w:rPr>
        <w:t xml:space="preserve"> </w:t>
      </w:r>
      <w:r w:rsidRPr="00397EC9">
        <w:rPr>
          <w:sz w:val="26"/>
          <w:szCs w:val="26"/>
          <w:lang w:val="ru-RU"/>
        </w:rPr>
        <w:t xml:space="preserve">они </w:t>
      </w:r>
      <w:r w:rsidRPr="00397EC9">
        <w:rPr>
          <w:sz w:val="26"/>
          <w:szCs w:val="26"/>
        </w:rPr>
        <w:t xml:space="preserve"> располагаются по схеме </w:t>
      </w:r>
      <w:r w:rsidRPr="00397EC9">
        <w:rPr>
          <w:sz w:val="26"/>
          <w:szCs w:val="26"/>
          <w:lang w:val="ru-RU"/>
        </w:rPr>
        <w:t>3</w:t>
      </w:r>
      <w:r w:rsidRPr="00397EC9">
        <w:rPr>
          <w:sz w:val="26"/>
          <w:szCs w:val="26"/>
        </w:rPr>
        <w:t>-</w:t>
      </w:r>
      <w:r w:rsidRPr="00397EC9">
        <w:rPr>
          <w:sz w:val="26"/>
          <w:szCs w:val="26"/>
          <w:lang w:val="ru-RU"/>
        </w:rPr>
        <w:t>1</w:t>
      </w:r>
      <w:r w:rsidRPr="00397EC9">
        <w:rPr>
          <w:sz w:val="26"/>
          <w:szCs w:val="26"/>
        </w:rPr>
        <w:t>-</w:t>
      </w:r>
      <w:r w:rsidRPr="00397EC9">
        <w:rPr>
          <w:sz w:val="26"/>
          <w:szCs w:val="26"/>
          <w:lang w:val="ru-RU"/>
        </w:rPr>
        <w:t>2</w:t>
      </w:r>
      <w:r w:rsidRPr="00397EC9">
        <w:rPr>
          <w:sz w:val="26"/>
          <w:szCs w:val="26"/>
        </w:rPr>
        <w:t>-</w:t>
      </w:r>
      <w:r w:rsidRPr="00397EC9">
        <w:rPr>
          <w:sz w:val="26"/>
          <w:szCs w:val="26"/>
          <w:lang w:val="ru-RU"/>
        </w:rPr>
        <w:t>4.</w:t>
      </w:r>
    </w:p>
    <w:p w14:paraId="4A2D926D" w14:textId="77777777" w:rsidR="00657D0B" w:rsidRPr="00397EC9" w:rsidRDefault="00657D0B" w:rsidP="00397EC9">
      <w:pPr>
        <w:pStyle w:val="3"/>
        <w:snapToGrid w:val="0"/>
        <w:spacing w:after="0"/>
        <w:ind w:left="0" w:firstLine="426"/>
        <w:jc w:val="both"/>
        <w:rPr>
          <w:sz w:val="26"/>
          <w:szCs w:val="26"/>
          <w:lang w:val="ru-RU"/>
        </w:rPr>
      </w:pPr>
      <w:bookmarkStart w:id="1" w:name="_Hlk43125178"/>
      <w:r w:rsidRPr="00397EC9">
        <w:rPr>
          <w:sz w:val="26"/>
          <w:szCs w:val="26"/>
          <w:lang w:val="ru-RU"/>
        </w:rPr>
        <w:t>4.4. </w:t>
      </w:r>
      <w:r w:rsidRPr="00397EC9">
        <w:rPr>
          <w:sz w:val="26"/>
          <w:szCs w:val="26"/>
        </w:rPr>
        <w:t>При одновременном размещении</w:t>
      </w:r>
      <w:r w:rsidRPr="00397EC9">
        <w:rPr>
          <w:sz w:val="26"/>
          <w:szCs w:val="26"/>
          <w:lang w:val="ru-RU"/>
        </w:rPr>
        <w:t xml:space="preserve"> (вывешивании)</w:t>
      </w:r>
      <w:r w:rsidRPr="00397EC9">
        <w:rPr>
          <w:sz w:val="26"/>
          <w:szCs w:val="26"/>
        </w:rPr>
        <w:t xml:space="preserve"> Государственного флага Российской Федерации (1)</w:t>
      </w:r>
      <w:r w:rsidRPr="00397EC9">
        <w:rPr>
          <w:sz w:val="26"/>
          <w:szCs w:val="26"/>
          <w:lang w:val="ru-RU"/>
        </w:rPr>
        <w:t>,</w:t>
      </w:r>
      <w:r w:rsidRPr="00397EC9">
        <w:rPr>
          <w:sz w:val="26"/>
          <w:szCs w:val="26"/>
        </w:rPr>
        <w:t xml:space="preserve"> </w:t>
      </w:r>
      <w:r w:rsidRPr="00397EC9">
        <w:rPr>
          <w:sz w:val="26"/>
          <w:szCs w:val="26"/>
          <w:lang w:val="ru-RU"/>
        </w:rPr>
        <w:t>копии Знамени Победы (2),</w:t>
      </w:r>
      <w:r w:rsidRPr="00397EC9">
        <w:rPr>
          <w:sz w:val="26"/>
          <w:szCs w:val="26"/>
        </w:rPr>
        <w:t xml:space="preserve"> флаг</w:t>
      </w:r>
      <w:r w:rsidRPr="00397EC9">
        <w:rPr>
          <w:sz w:val="26"/>
          <w:szCs w:val="26"/>
          <w:lang w:val="ru-RU"/>
        </w:rPr>
        <w:t>а</w:t>
      </w:r>
      <w:r w:rsidRPr="00397EC9">
        <w:rPr>
          <w:sz w:val="26"/>
          <w:szCs w:val="26"/>
        </w:rPr>
        <w:t xml:space="preserve"> города Москвы</w:t>
      </w:r>
      <w:r w:rsidRPr="00397EC9">
        <w:rPr>
          <w:sz w:val="26"/>
          <w:szCs w:val="26"/>
          <w:lang w:val="ru-RU"/>
        </w:rPr>
        <w:t xml:space="preserve"> (3)</w:t>
      </w:r>
      <w:r w:rsidRPr="00397EC9">
        <w:rPr>
          <w:sz w:val="26"/>
          <w:szCs w:val="26"/>
        </w:rPr>
        <w:t xml:space="preserve">, </w:t>
      </w:r>
      <w:r w:rsidRPr="00397EC9">
        <w:rPr>
          <w:sz w:val="26"/>
          <w:szCs w:val="26"/>
          <w:lang w:val="ru-RU"/>
        </w:rPr>
        <w:t xml:space="preserve">флага административного округа (4) и </w:t>
      </w:r>
      <w:r w:rsidRPr="00397EC9">
        <w:rPr>
          <w:sz w:val="26"/>
          <w:szCs w:val="26"/>
        </w:rPr>
        <w:t>флаг</w:t>
      </w:r>
      <w:r w:rsidRPr="00397EC9">
        <w:rPr>
          <w:sz w:val="26"/>
          <w:szCs w:val="26"/>
          <w:lang w:val="ru-RU"/>
        </w:rPr>
        <w:t>а</w:t>
      </w:r>
      <w:r w:rsidRPr="00397EC9">
        <w:rPr>
          <w:sz w:val="26"/>
          <w:szCs w:val="26"/>
        </w:rPr>
        <w:t xml:space="preserve">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bCs/>
          <w:sz w:val="26"/>
          <w:szCs w:val="26"/>
          <w:lang w:val="ru-RU"/>
        </w:rPr>
        <w:t xml:space="preserve"> (5)</w:t>
      </w:r>
      <w:r w:rsidRPr="00397EC9">
        <w:rPr>
          <w:sz w:val="26"/>
          <w:szCs w:val="26"/>
          <w:lang w:val="ru-RU"/>
        </w:rPr>
        <w:t xml:space="preserve"> </w:t>
      </w:r>
      <w:r w:rsidRPr="00397EC9">
        <w:rPr>
          <w:sz w:val="26"/>
          <w:szCs w:val="26"/>
        </w:rPr>
        <w:t xml:space="preserve"> </w:t>
      </w:r>
      <w:r w:rsidRPr="00397EC9">
        <w:rPr>
          <w:sz w:val="26"/>
          <w:szCs w:val="26"/>
          <w:lang w:val="ru-RU"/>
        </w:rPr>
        <w:t xml:space="preserve">эти </w:t>
      </w:r>
      <w:r w:rsidRPr="00397EC9">
        <w:rPr>
          <w:sz w:val="26"/>
          <w:szCs w:val="26"/>
        </w:rPr>
        <w:t>флаги</w:t>
      </w:r>
      <w:r w:rsidRPr="00397EC9">
        <w:rPr>
          <w:sz w:val="26"/>
          <w:szCs w:val="26"/>
          <w:lang w:val="ru-RU"/>
        </w:rPr>
        <w:t xml:space="preserve"> </w:t>
      </w:r>
      <w:r w:rsidRPr="00397EC9">
        <w:rPr>
          <w:sz w:val="26"/>
          <w:szCs w:val="26"/>
        </w:rPr>
        <w:t>располагаются по схеме 4–2–1–3–5</w:t>
      </w:r>
      <w:r w:rsidRPr="00397EC9">
        <w:rPr>
          <w:sz w:val="26"/>
          <w:szCs w:val="26"/>
          <w:lang w:val="ru-RU"/>
        </w:rPr>
        <w:t>.</w:t>
      </w:r>
    </w:p>
    <w:bookmarkEnd w:id="1"/>
    <w:p w14:paraId="51574619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>4.5. При одновременном размещении (вывешивании) флага города Москвы (1) и флага</w:t>
      </w:r>
      <w:r w:rsidRPr="00397EC9">
        <w:rPr>
          <w:iCs/>
          <w:sz w:val="26"/>
          <w:szCs w:val="26"/>
        </w:rPr>
        <w:t xml:space="preserve"> 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Cs/>
          <w:sz w:val="26"/>
          <w:szCs w:val="26"/>
        </w:rPr>
        <w:t xml:space="preserve"> (2) </w:t>
      </w:r>
      <w:r w:rsidRPr="00397EC9">
        <w:rPr>
          <w:sz w:val="26"/>
          <w:szCs w:val="26"/>
        </w:rPr>
        <w:t xml:space="preserve">флаг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 xml:space="preserve">Пресненский </w:t>
      </w:r>
      <w:r w:rsidRPr="00397EC9">
        <w:rPr>
          <w:sz w:val="26"/>
          <w:szCs w:val="26"/>
        </w:rPr>
        <w:t>располагается правее (расположение флагов по схеме 1–2).</w:t>
      </w:r>
    </w:p>
    <w:p w14:paraId="1C291981" w14:textId="652D92CE" w:rsidR="00657D0B" w:rsidRPr="00397EC9" w:rsidRDefault="00657D0B" w:rsidP="00397EC9">
      <w:pPr>
        <w:pStyle w:val="3"/>
        <w:snapToGrid w:val="0"/>
        <w:spacing w:after="0"/>
        <w:ind w:left="0" w:firstLine="426"/>
        <w:jc w:val="both"/>
        <w:rPr>
          <w:sz w:val="26"/>
          <w:szCs w:val="26"/>
        </w:rPr>
      </w:pPr>
      <w:r w:rsidRPr="00397EC9">
        <w:rPr>
          <w:sz w:val="26"/>
          <w:szCs w:val="26"/>
          <w:lang w:val="ru-RU"/>
        </w:rPr>
        <w:t>4.6</w:t>
      </w:r>
      <w:r w:rsidRPr="00397EC9">
        <w:rPr>
          <w:sz w:val="26"/>
          <w:szCs w:val="26"/>
        </w:rPr>
        <w:t>.</w:t>
      </w:r>
      <w:r w:rsidRPr="00397EC9">
        <w:rPr>
          <w:sz w:val="26"/>
          <w:szCs w:val="26"/>
          <w:lang w:val="ru-RU"/>
        </w:rPr>
        <w:t> </w:t>
      </w:r>
      <w:r w:rsidRPr="00397EC9">
        <w:rPr>
          <w:sz w:val="26"/>
          <w:szCs w:val="26"/>
        </w:rPr>
        <w:t>При одновременном размещении</w:t>
      </w:r>
      <w:r w:rsidRPr="00397EC9">
        <w:rPr>
          <w:sz w:val="26"/>
          <w:szCs w:val="26"/>
          <w:lang w:val="ru-RU"/>
        </w:rPr>
        <w:t xml:space="preserve"> (вывешивании)</w:t>
      </w:r>
      <w:r w:rsidRPr="00397EC9">
        <w:rPr>
          <w:sz w:val="26"/>
          <w:szCs w:val="26"/>
        </w:rPr>
        <w:t xml:space="preserve"> чётного числа флагов (например, 6-ти)</w:t>
      </w:r>
      <w:r w:rsidRPr="00397EC9">
        <w:rPr>
          <w:sz w:val="26"/>
          <w:szCs w:val="26"/>
          <w:lang w:val="ru-RU"/>
        </w:rPr>
        <w:t>,</w:t>
      </w:r>
      <w:r w:rsidRPr="00397EC9">
        <w:rPr>
          <w:sz w:val="26"/>
          <w:szCs w:val="26"/>
        </w:rPr>
        <w:t xml:space="preserve"> </w:t>
      </w:r>
      <w:r w:rsidRPr="00397EC9">
        <w:rPr>
          <w:sz w:val="26"/>
          <w:szCs w:val="26"/>
          <w:lang w:val="ru-RU"/>
        </w:rPr>
        <w:t>флаги</w:t>
      </w:r>
      <w:r w:rsidRPr="00397EC9">
        <w:rPr>
          <w:sz w:val="26"/>
          <w:szCs w:val="26"/>
        </w:rPr>
        <w:t xml:space="preserve"> располагаются по схеме 5–3–1–2–4–6, где 1 – Государственный </w:t>
      </w:r>
      <w:r w:rsidRPr="00397EC9">
        <w:rPr>
          <w:sz w:val="26"/>
          <w:szCs w:val="26"/>
          <w:lang w:val="ru-RU"/>
        </w:rPr>
        <w:t>флаг</w:t>
      </w:r>
      <w:r w:rsidRPr="00397EC9">
        <w:rPr>
          <w:sz w:val="26"/>
          <w:szCs w:val="26"/>
        </w:rPr>
        <w:t xml:space="preserve"> Российской Федерации, 2 – флаг города Москвы, 3 – флаг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>. Далее, поочерёдно</w:t>
      </w:r>
      <w:r w:rsidRPr="00397EC9">
        <w:rPr>
          <w:sz w:val="26"/>
          <w:szCs w:val="26"/>
          <w:lang w:val="ru-RU"/>
        </w:rPr>
        <w:t xml:space="preserve"> в алфавитном порядке </w:t>
      </w:r>
      <w:r w:rsidRPr="00397EC9">
        <w:rPr>
          <w:sz w:val="26"/>
          <w:szCs w:val="26"/>
        </w:rPr>
        <w:t>справа и слева, располагаются флаги иных муниципальных образований, общественных объединений, предприятий, учреждений или организаций.</w:t>
      </w:r>
    </w:p>
    <w:p w14:paraId="6FC43D55" w14:textId="7CCA42EB" w:rsidR="00657D0B" w:rsidRPr="00397EC9" w:rsidRDefault="00657D0B" w:rsidP="00397EC9">
      <w:pPr>
        <w:pStyle w:val="3"/>
        <w:snapToGrid w:val="0"/>
        <w:spacing w:after="0"/>
        <w:ind w:left="0" w:firstLine="426"/>
        <w:jc w:val="both"/>
        <w:rPr>
          <w:sz w:val="26"/>
          <w:szCs w:val="26"/>
        </w:rPr>
      </w:pPr>
      <w:r w:rsidRPr="00397EC9">
        <w:rPr>
          <w:sz w:val="26"/>
          <w:szCs w:val="26"/>
          <w:lang w:val="ru-RU"/>
        </w:rPr>
        <w:t>4.7</w:t>
      </w:r>
      <w:r w:rsidRPr="00397EC9">
        <w:rPr>
          <w:sz w:val="26"/>
          <w:szCs w:val="26"/>
        </w:rPr>
        <w:t>.</w:t>
      </w:r>
      <w:r w:rsidRPr="00397EC9">
        <w:rPr>
          <w:sz w:val="26"/>
          <w:szCs w:val="26"/>
          <w:lang w:val="ru-RU"/>
        </w:rPr>
        <w:t> </w:t>
      </w:r>
      <w:r w:rsidRPr="00397EC9">
        <w:rPr>
          <w:sz w:val="26"/>
          <w:szCs w:val="26"/>
        </w:rPr>
        <w:t>При одновременном размещении</w:t>
      </w:r>
      <w:r w:rsidRPr="00397EC9">
        <w:rPr>
          <w:sz w:val="26"/>
          <w:szCs w:val="26"/>
          <w:lang w:val="ru-RU"/>
        </w:rPr>
        <w:t xml:space="preserve"> (вывешивании)</w:t>
      </w:r>
      <w:r w:rsidRPr="00397EC9">
        <w:rPr>
          <w:sz w:val="26"/>
          <w:szCs w:val="26"/>
        </w:rPr>
        <w:t xml:space="preserve"> нечётного числа </w:t>
      </w:r>
      <w:r w:rsidRPr="00397EC9">
        <w:rPr>
          <w:sz w:val="26"/>
          <w:szCs w:val="26"/>
          <w:lang w:val="ru-RU"/>
        </w:rPr>
        <w:t>флагов</w:t>
      </w:r>
      <w:r w:rsidRPr="00397EC9">
        <w:rPr>
          <w:sz w:val="26"/>
          <w:szCs w:val="26"/>
        </w:rPr>
        <w:t xml:space="preserve"> (например, </w:t>
      </w:r>
      <w:r w:rsidRPr="00397EC9">
        <w:rPr>
          <w:sz w:val="26"/>
          <w:szCs w:val="26"/>
          <w:lang w:val="ru-RU"/>
        </w:rPr>
        <w:t>5</w:t>
      </w:r>
      <w:r w:rsidRPr="00397EC9">
        <w:rPr>
          <w:sz w:val="26"/>
          <w:szCs w:val="26"/>
        </w:rPr>
        <w:t>-</w:t>
      </w:r>
      <w:r w:rsidRPr="00397EC9">
        <w:rPr>
          <w:sz w:val="26"/>
          <w:szCs w:val="26"/>
          <w:lang w:val="ru-RU"/>
        </w:rPr>
        <w:t>т</w:t>
      </w:r>
      <w:r w:rsidRPr="00397EC9">
        <w:rPr>
          <w:sz w:val="26"/>
          <w:szCs w:val="26"/>
        </w:rPr>
        <w:t>и)</w:t>
      </w:r>
      <w:r w:rsidRPr="00397EC9">
        <w:rPr>
          <w:sz w:val="26"/>
          <w:szCs w:val="26"/>
          <w:lang w:val="ru-RU"/>
        </w:rPr>
        <w:t>,</w:t>
      </w:r>
      <w:r w:rsidRPr="00397EC9">
        <w:rPr>
          <w:sz w:val="26"/>
          <w:szCs w:val="26"/>
        </w:rPr>
        <w:t xml:space="preserve"> флаги</w:t>
      </w:r>
      <w:r w:rsidRPr="00397EC9">
        <w:rPr>
          <w:sz w:val="26"/>
          <w:szCs w:val="26"/>
          <w:lang w:val="ru-RU"/>
        </w:rPr>
        <w:t xml:space="preserve"> </w:t>
      </w:r>
      <w:r w:rsidRPr="00397EC9">
        <w:rPr>
          <w:sz w:val="26"/>
          <w:szCs w:val="26"/>
        </w:rPr>
        <w:t xml:space="preserve">располагаются по схеме 4–2–1–3–5, где 1 – Государственный флаг Российской Федерации, 2 – флаг города Москвы, 3 – флаг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 xml:space="preserve">. Далее, поочерёдно </w:t>
      </w:r>
      <w:r w:rsidRPr="00397EC9">
        <w:rPr>
          <w:sz w:val="26"/>
          <w:szCs w:val="26"/>
          <w:lang w:val="ru-RU"/>
        </w:rPr>
        <w:t xml:space="preserve">в алфавитном порядке </w:t>
      </w:r>
      <w:r w:rsidRPr="00397EC9">
        <w:rPr>
          <w:sz w:val="26"/>
          <w:szCs w:val="26"/>
          <w:lang w:val="ru-RU"/>
        </w:rPr>
        <w:lastRenderedPageBreak/>
        <w:t>слева и справа</w:t>
      </w:r>
      <w:r w:rsidRPr="00397EC9">
        <w:rPr>
          <w:sz w:val="26"/>
          <w:szCs w:val="26"/>
        </w:rPr>
        <w:t>, располагаются флаги иных муниципальных образований, общественных объединений, предприятий, учреждений или организаций.</w:t>
      </w:r>
    </w:p>
    <w:p w14:paraId="5671CD0E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>4.8. Расположение флагов, установленное в пунктах 4.2–4.7 настоящего Положения указано "от зрителя".</w:t>
      </w:r>
    </w:p>
    <w:p w14:paraId="66D47092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4.9. При одновременном размещении (вывешивании) флагов, копии Знамени Победы, размер флага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 xml:space="preserve"> не может превышать размеры Государственного флага Российской Федерации, копии Знамени Победы, флага города Москвы.</w:t>
      </w:r>
    </w:p>
    <w:p w14:paraId="7EEF6CBF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4.10. При одновременном размещении (вывешивании) флагов, копии Знамени Победы, указанных в пунктах 4.2–4.7 настоящего Положения, высота размещения флага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Cs/>
          <w:sz w:val="26"/>
          <w:szCs w:val="26"/>
        </w:rPr>
        <w:t xml:space="preserve"> </w:t>
      </w:r>
      <w:r w:rsidRPr="00397EC9">
        <w:rPr>
          <w:sz w:val="26"/>
          <w:szCs w:val="26"/>
        </w:rPr>
        <w:t>не может превышать высоту размещения Государственного флага Российской Федерации, копии Знамени Победы, флага города Москвы.</w:t>
      </w:r>
    </w:p>
    <w:p w14:paraId="422BE82D" w14:textId="77777777" w:rsidR="00657D0B" w:rsidRPr="00397EC9" w:rsidRDefault="00657D0B" w:rsidP="00397EC9">
      <w:pPr>
        <w:snapToGrid w:val="0"/>
        <w:ind w:right="-1"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>4.11. При одновременном размещении (вывешивании) флагов и копии Знамени Победы, указанных в пунктах 4.2–4.7 настоящего Положения, все флаги должны быть выполнены в единой(ом) технике (стиле) исполнения.</w:t>
      </w:r>
    </w:p>
    <w:p w14:paraId="2976EBE1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4.12. В дни траура Государственный флаг Российской Федерации, флаг города Москвы, флаг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 xml:space="preserve"> приспускаются до половины высоты флагштока (мачты). При невозможности приспустить флаги, а также, если флаги установлены в помещении, к верхней части древка выше полотнища флагов крепятся черные сложенные пополам и прикрепленные за место сложения ленты, длины которых равны длинам полотнищ флагов, а ширины составляют не менее 1/10 от ширин полотнищ флагов. </w:t>
      </w:r>
    </w:p>
    <w:p w14:paraId="5243CEEF" w14:textId="367E64BC" w:rsidR="00657D0B" w:rsidRDefault="00657D0B" w:rsidP="00397EC9">
      <w:pPr>
        <w:snapToGrid w:val="0"/>
        <w:ind w:firstLine="426"/>
        <w:jc w:val="both"/>
        <w:rPr>
          <w:sz w:val="26"/>
          <w:szCs w:val="26"/>
        </w:rPr>
      </w:pPr>
      <w:bookmarkStart w:id="2" w:name="_Hlk43126722"/>
      <w:r w:rsidRPr="00397EC9">
        <w:rPr>
          <w:iCs/>
          <w:sz w:val="26"/>
          <w:szCs w:val="26"/>
        </w:rPr>
        <w:t xml:space="preserve">4.13. При проведении на территории 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Cs/>
          <w:sz w:val="26"/>
          <w:szCs w:val="26"/>
        </w:rPr>
        <w:t xml:space="preserve"> официальных мероприятий, размещение </w:t>
      </w:r>
      <w:r w:rsidRPr="00397EC9">
        <w:rPr>
          <w:sz w:val="26"/>
          <w:szCs w:val="26"/>
        </w:rPr>
        <w:t>Государственного флага Российской Федерации, копии Знамени Победы, флага города Москвы, флагов административных округов города Москвы</w:t>
      </w:r>
      <w:r w:rsidRPr="00397EC9">
        <w:rPr>
          <w:i/>
          <w:sz w:val="26"/>
          <w:szCs w:val="26"/>
        </w:rPr>
        <w:t>,</w:t>
      </w:r>
      <w:r w:rsidRPr="00397EC9">
        <w:rPr>
          <w:sz w:val="26"/>
          <w:szCs w:val="26"/>
        </w:rPr>
        <w:t xml:space="preserve"> флага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/>
          <w:sz w:val="26"/>
          <w:szCs w:val="26"/>
        </w:rPr>
        <w:t xml:space="preserve"> </w:t>
      </w:r>
      <w:r w:rsidRPr="00397EC9">
        <w:rPr>
          <w:iCs/>
          <w:sz w:val="26"/>
          <w:szCs w:val="26"/>
        </w:rPr>
        <w:t>и</w:t>
      </w:r>
      <w:r w:rsidRPr="00397EC9">
        <w:rPr>
          <w:sz w:val="26"/>
          <w:szCs w:val="26"/>
        </w:rPr>
        <w:t xml:space="preserve"> иных флагов в обязательном порядке требует согласования с Геральдическим советом города Москвы.</w:t>
      </w:r>
      <w:bookmarkEnd w:id="2"/>
    </w:p>
    <w:p w14:paraId="29EB4ADA" w14:textId="77777777" w:rsidR="00397EC9" w:rsidRPr="00397EC9" w:rsidRDefault="00397EC9" w:rsidP="00397EC9">
      <w:pPr>
        <w:snapToGrid w:val="0"/>
        <w:jc w:val="both"/>
        <w:rPr>
          <w:sz w:val="26"/>
          <w:szCs w:val="26"/>
        </w:rPr>
      </w:pPr>
    </w:p>
    <w:p w14:paraId="0EB5FC2C" w14:textId="6B1C448A" w:rsidR="00657D0B" w:rsidRPr="00397EC9" w:rsidRDefault="00657D0B" w:rsidP="00397EC9">
      <w:pPr>
        <w:snapToGrid w:val="0"/>
        <w:jc w:val="center"/>
        <w:rPr>
          <w:b/>
          <w:sz w:val="26"/>
          <w:szCs w:val="26"/>
        </w:rPr>
      </w:pPr>
      <w:r w:rsidRPr="00397EC9">
        <w:rPr>
          <w:b/>
          <w:sz w:val="26"/>
          <w:szCs w:val="26"/>
        </w:rPr>
        <w:t>5</w:t>
      </w:r>
      <w:r w:rsidRPr="00397EC9">
        <w:rPr>
          <w:rStyle w:val="aa"/>
          <w:sz w:val="26"/>
          <w:szCs w:val="26"/>
        </w:rPr>
        <w:t>. Порядок использования флага</w:t>
      </w:r>
      <w:r w:rsidR="00397EC9">
        <w:rPr>
          <w:rStyle w:val="aa"/>
          <w:sz w:val="26"/>
          <w:szCs w:val="26"/>
        </w:rPr>
        <w:t xml:space="preserve"> </w:t>
      </w:r>
      <w:r w:rsidRPr="00397EC9">
        <w:rPr>
          <w:b/>
          <w:iCs/>
          <w:sz w:val="26"/>
          <w:szCs w:val="26"/>
        </w:rPr>
        <w:t xml:space="preserve">муниципального округа </w:t>
      </w:r>
      <w:r w:rsidRPr="00397EC9">
        <w:rPr>
          <w:b/>
          <w:bCs/>
          <w:sz w:val="26"/>
          <w:szCs w:val="26"/>
        </w:rPr>
        <w:t>Пресненский</w:t>
      </w:r>
    </w:p>
    <w:p w14:paraId="7697E372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5.1. Флаг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/>
          <w:sz w:val="26"/>
          <w:szCs w:val="26"/>
        </w:rPr>
        <w:t xml:space="preserve"> </w:t>
      </w:r>
      <w:r w:rsidRPr="00397EC9">
        <w:rPr>
          <w:sz w:val="26"/>
          <w:szCs w:val="26"/>
        </w:rPr>
        <w:t>установлен (поднят, размещен, вывешен) постоянно:</w:t>
      </w:r>
    </w:p>
    <w:p w14:paraId="3BFD86D9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1) на зданиях органов местного самоуправления 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>;</w:t>
      </w:r>
    </w:p>
    <w:p w14:paraId="082B052F" w14:textId="77777777" w:rsidR="00657D0B" w:rsidRPr="00397EC9" w:rsidRDefault="00657D0B" w:rsidP="00397EC9">
      <w:pPr>
        <w:snapToGrid w:val="0"/>
        <w:ind w:firstLine="426"/>
        <w:jc w:val="both"/>
        <w:rPr>
          <w:iCs/>
          <w:sz w:val="26"/>
          <w:szCs w:val="26"/>
        </w:rPr>
      </w:pPr>
      <w:r w:rsidRPr="00397EC9">
        <w:rPr>
          <w:sz w:val="26"/>
          <w:szCs w:val="26"/>
        </w:rPr>
        <w:t xml:space="preserve">2) в залах заседаний органов местного самоуправления 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>;</w:t>
      </w:r>
    </w:p>
    <w:p w14:paraId="75728116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3) в кабинете главы 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>.</w:t>
      </w:r>
    </w:p>
    <w:p w14:paraId="44CF1EDB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5.2. Флаг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/>
          <w:sz w:val="26"/>
          <w:szCs w:val="26"/>
        </w:rPr>
        <w:t xml:space="preserve"> </w:t>
      </w:r>
      <w:r w:rsidRPr="00397EC9">
        <w:rPr>
          <w:sz w:val="26"/>
          <w:szCs w:val="26"/>
        </w:rPr>
        <w:t>устанавливается (поднимается, размещается, вывешивается) при проведении:</w:t>
      </w:r>
    </w:p>
    <w:p w14:paraId="58DF86C2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>1) протокольных мероприятий;</w:t>
      </w:r>
    </w:p>
    <w:p w14:paraId="12419A18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2) торжественных мероприятий с участием должностных лиц государственных органов города Москвы, официальных представителей органов местного самоуправления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>;</w:t>
      </w:r>
    </w:p>
    <w:p w14:paraId="79C1477B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>3) иных официальных мероприятий.</w:t>
      </w:r>
    </w:p>
    <w:p w14:paraId="06E045CE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5.3. Флаг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/>
          <w:sz w:val="26"/>
          <w:szCs w:val="26"/>
        </w:rPr>
        <w:t xml:space="preserve"> </w:t>
      </w:r>
      <w:r w:rsidRPr="00397EC9">
        <w:rPr>
          <w:iCs/>
          <w:sz w:val="26"/>
          <w:szCs w:val="26"/>
        </w:rPr>
        <w:t xml:space="preserve">может </w:t>
      </w:r>
      <w:r w:rsidRPr="00397EC9">
        <w:rPr>
          <w:sz w:val="26"/>
          <w:szCs w:val="26"/>
        </w:rPr>
        <w:t xml:space="preserve">устанавливаться в кабинетах сотрудников администрации 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>.</w:t>
      </w:r>
    </w:p>
    <w:p w14:paraId="64E296B9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lastRenderedPageBreak/>
        <w:t xml:space="preserve">5.4. Изображение флага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Cs/>
          <w:sz w:val="26"/>
          <w:szCs w:val="26"/>
        </w:rPr>
        <w:t xml:space="preserve"> </w:t>
      </w:r>
      <w:r w:rsidRPr="00397EC9">
        <w:rPr>
          <w:sz w:val="26"/>
          <w:szCs w:val="26"/>
        </w:rPr>
        <w:t>может размещаться:</w:t>
      </w:r>
    </w:p>
    <w:p w14:paraId="63BD1B76" w14:textId="77A1E04D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1) на официальных сайтах органов местного самоуправления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/>
          <w:sz w:val="26"/>
          <w:szCs w:val="26"/>
        </w:rPr>
        <w:t xml:space="preserve"> </w:t>
      </w:r>
      <w:r w:rsidRPr="00397EC9">
        <w:rPr>
          <w:sz w:val="26"/>
          <w:szCs w:val="26"/>
        </w:rPr>
        <w:t xml:space="preserve">в информационно-телекоммуникационной сети </w:t>
      </w:r>
      <w:r w:rsidR="00741BEE" w:rsidRPr="00397EC9">
        <w:rPr>
          <w:sz w:val="26"/>
          <w:szCs w:val="26"/>
        </w:rPr>
        <w:t>«</w:t>
      </w:r>
      <w:r w:rsidRPr="00397EC9">
        <w:rPr>
          <w:sz w:val="26"/>
          <w:szCs w:val="26"/>
        </w:rPr>
        <w:t>Интернет</w:t>
      </w:r>
      <w:r w:rsidR="00741BEE" w:rsidRPr="00397EC9">
        <w:rPr>
          <w:sz w:val="26"/>
          <w:szCs w:val="26"/>
        </w:rPr>
        <w:t>»</w:t>
      </w:r>
      <w:r w:rsidRPr="00397EC9">
        <w:rPr>
          <w:sz w:val="26"/>
          <w:szCs w:val="26"/>
        </w:rPr>
        <w:t>;</w:t>
      </w:r>
    </w:p>
    <w:p w14:paraId="68D3590E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2) на официальных периодических печатных изданиях, учредителями которых являются органы местного самоуправления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>;</w:t>
      </w:r>
    </w:p>
    <w:p w14:paraId="0F0C4A1A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3) на полиграфической, сувенирной и представительской продукции органов местного самоуправления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 xml:space="preserve">. </w:t>
      </w:r>
    </w:p>
    <w:p w14:paraId="65837D04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5.5. Флаг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sz w:val="26"/>
          <w:szCs w:val="26"/>
        </w:rPr>
        <w:t>может быть использован в качестве основы для разработки знаков различия, знаков отличия</w:t>
      </w:r>
      <w:r w:rsidRPr="00397EC9">
        <w:rPr>
          <w:iCs/>
          <w:sz w:val="26"/>
          <w:szCs w:val="26"/>
        </w:rPr>
        <w:t xml:space="preserve"> муниципального округа Пресненский.</w:t>
      </w:r>
    </w:p>
    <w:p w14:paraId="005FFDCA" w14:textId="77777777" w:rsidR="00657D0B" w:rsidRPr="00397EC9" w:rsidRDefault="00657D0B" w:rsidP="00397EC9">
      <w:pPr>
        <w:snapToGrid w:val="0"/>
        <w:ind w:firstLine="426"/>
        <w:jc w:val="both"/>
        <w:rPr>
          <w:i/>
          <w:sz w:val="26"/>
          <w:szCs w:val="26"/>
        </w:rPr>
      </w:pPr>
      <w:r w:rsidRPr="00397EC9">
        <w:rPr>
          <w:sz w:val="26"/>
          <w:szCs w:val="26"/>
        </w:rPr>
        <w:t xml:space="preserve">5.6. Использование флага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/>
          <w:sz w:val="26"/>
          <w:szCs w:val="26"/>
        </w:rPr>
        <w:t xml:space="preserve"> </w:t>
      </w:r>
      <w:r w:rsidRPr="00397EC9">
        <w:rPr>
          <w:sz w:val="26"/>
          <w:szCs w:val="26"/>
        </w:rPr>
        <w:t xml:space="preserve">или его изображения в случаях, не предусмотренных пунктами 5.1–5.5 настоящего Положения, является неофициальным использованием флага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Пресненский.</w:t>
      </w:r>
      <w:r w:rsidRPr="00397EC9">
        <w:rPr>
          <w:iCs/>
          <w:sz w:val="26"/>
          <w:szCs w:val="26"/>
        </w:rPr>
        <w:t xml:space="preserve"> </w:t>
      </w:r>
      <w:r w:rsidRPr="00397EC9">
        <w:rPr>
          <w:i/>
          <w:sz w:val="26"/>
          <w:szCs w:val="26"/>
        </w:rPr>
        <w:t xml:space="preserve"> </w:t>
      </w:r>
    </w:p>
    <w:p w14:paraId="7D97E11B" w14:textId="77777777" w:rsidR="00657D0B" w:rsidRPr="00397EC9" w:rsidRDefault="00657D0B" w:rsidP="00397EC9">
      <w:pPr>
        <w:snapToGrid w:val="0"/>
        <w:ind w:firstLine="426"/>
        <w:jc w:val="both"/>
        <w:rPr>
          <w:i/>
          <w:sz w:val="26"/>
          <w:szCs w:val="26"/>
        </w:rPr>
      </w:pPr>
      <w:r w:rsidRPr="00397EC9">
        <w:rPr>
          <w:sz w:val="26"/>
          <w:szCs w:val="26"/>
        </w:rPr>
        <w:t>5.7. Использование флага</w:t>
      </w:r>
      <w:r w:rsidRPr="00397EC9">
        <w:rPr>
          <w:iCs/>
          <w:sz w:val="26"/>
          <w:szCs w:val="26"/>
        </w:rPr>
        <w:t xml:space="preserve"> 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/>
          <w:sz w:val="26"/>
          <w:szCs w:val="26"/>
        </w:rPr>
        <w:t xml:space="preserve"> </w:t>
      </w:r>
      <w:r w:rsidRPr="00397EC9">
        <w:rPr>
          <w:sz w:val="26"/>
          <w:szCs w:val="26"/>
        </w:rPr>
        <w:t>или его изображения в случаях, не предусмотренных пунктами 5.1–5.5 настоящего Положения, осуществляется по согласованию с</w:t>
      </w:r>
      <w:r w:rsidRPr="00397EC9">
        <w:rPr>
          <w:b/>
          <w:sz w:val="26"/>
          <w:szCs w:val="26"/>
        </w:rPr>
        <w:t xml:space="preserve"> </w:t>
      </w:r>
      <w:r w:rsidRPr="00397EC9">
        <w:rPr>
          <w:sz w:val="26"/>
          <w:szCs w:val="26"/>
        </w:rPr>
        <w:t>органами местного самоуправления</w:t>
      </w:r>
      <w:r w:rsidRPr="00397EC9">
        <w:rPr>
          <w:b/>
          <w:sz w:val="26"/>
          <w:szCs w:val="26"/>
        </w:rPr>
        <w:t xml:space="preserve">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>, в порядке, установленном</w:t>
      </w:r>
      <w:r w:rsidRPr="00397EC9">
        <w:rPr>
          <w:b/>
          <w:sz w:val="26"/>
          <w:szCs w:val="26"/>
        </w:rPr>
        <w:t xml:space="preserve"> </w:t>
      </w:r>
      <w:r w:rsidRPr="00397EC9">
        <w:rPr>
          <w:sz w:val="26"/>
          <w:szCs w:val="26"/>
        </w:rPr>
        <w:t xml:space="preserve">Советом депутатов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Пресненский.</w:t>
      </w:r>
    </w:p>
    <w:p w14:paraId="46A3C7E3" w14:textId="77777777" w:rsidR="00657D0B" w:rsidRPr="00397EC9" w:rsidRDefault="00657D0B" w:rsidP="00397EC9">
      <w:pPr>
        <w:snapToGrid w:val="0"/>
        <w:ind w:firstLine="426"/>
        <w:jc w:val="both"/>
        <w:rPr>
          <w:iCs/>
          <w:sz w:val="26"/>
          <w:szCs w:val="26"/>
        </w:rPr>
      </w:pPr>
      <w:r w:rsidRPr="00397EC9">
        <w:rPr>
          <w:sz w:val="26"/>
          <w:szCs w:val="26"/>
        </w:rPr>
        <w:t xml:space="preserve">5.8. Порядок изготовления, хранения и уничтожения флага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/>
          <w:sz w:val="26"/>
          <w:szCs w:val="26"/>
        </w:rPr>
        <w:t xml:space="preserve"> </w:t>
      </w:r>
      <w:r w:rsidRPr="00397EC9">
        <w:rPr>
          <w:sz w:val="26"/>
          <w:szCs w:val="26"/>
        </w:rPr>
        <w:t>и его изображения устанавливается решением Советов депутатов</w:t>
      </w:r>
      <w:r w:rsidRPr="00397EC9">
        <w:rPr>
          <w:iCs/>
          <w:sz w:val="26"/>
          <w:szCs w:val="26"/>
        </w:rPr>
        <w:t xml:space="preserve"> 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Cs/>
          <w:sz w:val="26"/>
          <w:szCs w:val="26"/>
        </w:rPr>
        <w:t>.</w:t>
      </w:r>
    </w:p>
    <w:p w14:paraId="102AC7AA" w14:textId="77777777" w:rsidR="00397EC9" w:rsidRDefault="00397EC9" w:rsidP="00397EC9">
      <w:pPr>
        <w:pStyle w:val="a8"/>
        <w:snapToGrid w:val="0"/>
        <w:ind w:firstLine="0"/>
        <w:rPr>
          <w:sz w:val="26"/>
          <w:szCs w:val="26"/>
        </w:rPr>
      </w:pPr>
    </w:p>
    <w:p w14:paraId="14383A17" w14:textId="42A35CC5" w:rsidR="00657D0B" w:rsidRPr="00397EC9" w:rsidRDefault="00657D0B" w:rsidP="00397EC9">
      <w:pPr>
        <w:pStyle w:val="a8"/>
        <w:snapToGrid w:val="0"/>
        <w:ind w:firstLine="0"/>
        <w:jc w:val="center"/>
        <w:rPr>
          <w:sz w:val="26"/>
          <w:szCs w:val="26"/>
        </w:rPr>
      </w:pPr>
      <w:r w:rsidRPr="00397EC9">
        <w:rPr>
          <w:sz w:val="26"/>
          <w:szCs w:val="26"/>
        </w:rPr>
        <w:t>6. Контроль и ответственность за нарушение настоящего Положения</w:t>
      </w:r>
    </w:p>
    <w:p w14:paraId="4C194A0A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>6.1. Контроль за соблюдением настоящего Положения осуществляет администрация</w:t>
      </w:r>
      <w:r w:rsidRPr="00397EC9">
        <w:rPr>
          <w:iCs/>
          <w:sz w:val="26"/>
          <w:szCs w:val="26"/>
        </w:rPr>
        <w:t xml:space="preserve"> 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>.</w:t>
      </w:r>
    </w:p>
    <w:p w14:paraId="013A38A1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>6.2. 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14:paraId="319B278B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6.3. Нарушениями норм воспроизведения и использования флага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 xml:space="preserve"> являются:</w:t>
      </w:r>
    </w:p>
    <w:p w14:paraId="2848DC09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>1) 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14:paraId="0E2E10C3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>2) 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14:paraId="1845CF9D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bCs/>
          <w:sz w:val="26"/>
          <w:szCs w:val="26"/>
        </w:rPr>
        <w:t>3) </w:t>
      </w:r>
      <w:r w:rsidRPr="00397EC9">
        <w:rPr>
          <w:sz w:val="26"/>
          <w:szCs w:val="26"/>
        </w:rPr>
        <w:t>изготовление флага или воспроизведение его изображения несоответствующие описанию, установленному в пункте 2.1. настоящего Положения;</w:t>
      </w:r>
    </w:p>
    <w:p w14:paraId="493A6FCC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>4) изготовление флага или воспроизведение его изображения с искажениями, не являющимися допустимыми геральдическими интерпретациями;</w:t>
      </w:r>
    </w:p>
    <w:p w14:paraId="61DFB851" w14:textId="77777777" w:rsidR="00657D0B" w:rsidRPr="00397EC9" w:rsidRDefault="00657D0B" w:rsidP="00397EC9">
      <w:pPr>
        <w:autoSpaceDE w:val="0"/>
        <w:autoSpaceDN w:val="0"/>
        <w:adjustRightInd w:val="0"/>
        <w:snapToGrid w:val="0"/>
        <w:ind w:firstLine="426"/>
        <w:jc w:val="both"/>
        <w:rPr>
          <w:sz w:val="26"/>
          <w:szCs w:val="26"/>
        </w:rPr>
      </w:pPr>
      <w:r w:rsidRPr="00397EC9">
        <w:rPr>
          <w:bCs/>
          <w:sz w:val="26"/>
          <w:szCs w:val="26"/>
        </w:rPr>
        <w:t>5) н</w:t>
      </w:r>
      <w:r w:rsidRPr="00397EC9">
        <w:rPr>
          <w:sz w:val="26"/>
          <w:szCs w:val="26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качестве, срывание флага;</w:t>
      </w:r>
    </w:p>
    <w:p w14:paraId="5EAEDD6E" w14:textId="77777777" w:rsidR="00657D0B" w:rsidRPr="00397EC9" w:rsidRDefault="00657D0B" w:rsidP="00397EC9">
      <w:pPr>
        <w:autoSpaceDE w:val="0"/>
        <w:autoSpaceDN w:val="0"/>
        <w:adjustRightInd w:val="0"/>
        <w:snapToGrid w:val="0"/>
        <w:ind w:firstLine="426"/>
        <w:jc w:val="both"/>
        <w:rPr>
          <w:sz w:val="26"/>
          <w:szCs w:val="26"/>
        </w:rPr>
      </w:pPr>
      <w:r w:rsidRPr="00397EC9">
        <w:rPr>
          <w:bCs/>
          <w:sz w:val="26"/>
          <w:szCs w:val="26"/>
        </w:rPr>
        <w:t>6) у</w:t>
      </w:r>
      <w:r w:rsidRPr="00397EC9">
        <w:rPr>
          <w:sz w:val="26"/>
          <w:szCs w:val="26"/>
        </w:rPr>
        <w:t>мышленное повреждение флага или его изображения.</w:t>
      </w:r>
    </w:p>
    <w:p w14:paraId="7571B547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lastRenderedPageBreak/>
        <w:t xml:space="preserve">6.4. Производство по делам об административных правонарушениях, предусмотренных пунктом 5.3, осуществляется в порядке, установленном главой 14 Закона города Москвы от 21 ноября 2007 г. № 45 </w:t>
      </w:r>
      <w:r w:rsidRPr="00397EC9">
        <w:rPr>
          <w:bCs/>
          <w:sz w:val="26"/>
          <w:szCs w:val="26"/>
        </w:rPr>
        <w:t>"</w:t>
      </w:r>
      <w:r w:rsidRPr="00397EC9">
        <w:rPr>
          <w:sz w:val="26"/>
          <w:szCs w:val="26"/>
        </w:rPr>
        <w:t>Кодекс города Москвы об административных правонарушениях</w:t>
      </w:r>
      <w:r w:rsidRPr="00397EC9">
        <w:rPr>
          <w:bCs/>
          <w:sz w:val="26"/>
          <w:szCs w:val="26"/>
        </w:rPr>
        <w:t>"</w:t>
      </w:r>
      <w:r w:rsidRPr="00397EC9">
        <w:rPr>
          <w:sz w:val="26"/>
          <w:szCs w:val="26"/>
        </w:rPr>
        <w:t>.</w:t>
      </w:r>
    </w:p>
    <w:p w14:paraId="60715AFF" w14:textId="77777777" w:rsidR="00397EC9" w:rsidRDefault="00397EC9" w:rsidP="00397EC9">
      <w:pPr>
        <w:pStyle w:val="a8"/>
        <w:snapToGrid w:val="0"/>
        <w:ind w:firstLine="0"/>
        <w:rPr>
          <w:sz w:val="26"/>
          <w:szCs w:val="26"/>
        </w:rPr>
      </w:pPr>
    </w:p>
    <w:p w14:paraId="26444959" w14:textId="543A6CEB" w:rsidR="00657D0B" w:rsidRPr="00397EC9" w:rsidRDefault="00657D0B" w:rsidP="00397EC9">
      <w:pPr>
        <w:pStyle w:val="a8"/>
        <w:snapToGrid w:val="0"/>
        <w:ind w:firstLine="0"/>
        <w:jc w:val="center"/>
        <w:rPr>
          <w:sz w:val="26"/>
          <w:szCs w:val="26"/>
        </w:rPr>
      </w:pPr>
      <w:r w:rsidRPr="00397EC9">
        <w:rPr>
          <w:sz w:val="26"/>
          <w:szCs w:val="26"/>
        </w:rPr>
        <w:t>7. Заключительные положения</w:t>
      </w:r>
    </w:p>
    <w:p w14:paraId="24BEAC2F" w14:textId="77777777" w:rsidR="00657D0B" w:rsidRPr="00397EC9" w:rsidRDefault="00657D0B" w:rsidP="00397EC9">
      <w:pPr>
        <w:snapToGrid w:val="0"/>
        <w:ind w:firstLine="426"/>
        <w:jc w:val="both"/>
        <w:rPr>
          <w:sz w:val="26"/>
          <w:szCs w:val="26"/>
        </w:rPr>
      </w:pPr>
      <w:r w:rsidRPr="00397EC9">
        <w:rPr>
          <w:sz w:val="26"/>
          <w:szCs w:val="26"/>
        </w:rPr>
        <w:t xml:space="preserve">7.1. Внесение в композицию флага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 xml:space="preserve"> каких-либо изменений допустимо только в соответствии с требованиями федерального законодательства и законодательства города Москвы, регулирующими правоотношения в сфере геральдики.</w:t>
      </w:r>
    </w:p>
    <w:p w14:paraId="41E03A2D" w14:textId="77777777" w:rsidR="00657D0B" w:rsidRPr="00397EC9" w:rsidRDefault="00657D0B" w:rsidP="00397EC9">
      <w:pPr>
        <w:snapToGrid w:val="0"/>
        <w:ind w:firstLine="426"/>
        <w:jc w:val="both"/>
        <w:rPr>
          <w:iCs/>
          <w:sz w:val="26"/>
          <w:szCs w:val="26"/>
        </w:rPr>
      </w:pPr>
      <w:r w:rsidRPr="00397EC9">
        <w:rPr>
          <w:sz w:val="26"/>
          <w:szCs w:val="26"/>
        </w:rPr>
        <w:t xml:space="preserve">7.2. Права на использование флага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 xml:space="preserve">, с момента установления его Советом депутатов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z w:val="26"/>
          <w:szCs w:val="26"/>
        </w:rPr>
        <w:t xml:space="preserve"> в качестве официального символа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Пресненский,</w:t>
      </w:r>
      <w:r w:rsidRPr="00397EC9">
        <w:rPr>
          <w:sz w:val="26"/>
          <w:szCs w:val="26"/>
        </w:rPr>
        <w:t xml:space="preserve"> принадлежат органам местного самоуправления </w:t>
      </w:r>
      <w:r w:rsidRPr="00397EC9">
        <w:rPr>
          <w:iCs/>
          <w:sz w:val="26"/>
          <w:szCs w:val="26"/>
        </w:rPr>
        <w:t>муниципального округа</w:t>
      </w:r>
      <w:r w:rsidRPr="00397EC9">
        <w:rPr>
          <w:sz w:val="26"/>
          <w:szCs w:val="26"/>
        </w:rPr>
        <w:t xml:space="preserve">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iCs/>
          <w:sz w:val="26"/>
          <w:szCs w:val="26"/>
        </w:rPr>
        <w:t>.</w:t>
      </w:r>
    </w:p>
    <w:p w14:paraId="5224A58A" w14:textId="77777777" w:rsidR="00657D0B" w:rsidRPr="00397EC9" w:rsidRDefault="00657D0B" w:rsidP="00397EC9">
      <w:pPr>
        <w:snapToGrid w:val="0"/>
        <w:ind w:firstLine="426"/>
        <w:jc w:val="both"/>
        <w:rPr>
          <w:spacing w:val="-6"/>
          <w:sz w:val="26"/>
          <w:szCs w:val="26"/>
        </w:rPr>
      </w:pPr>
      <w:r w:rsidRPr="00397EC9">
        <w:rPr>
          <w:spacing w:val="-6"/>
          <w:sz w:val="26"/>
          <w:szCs w:val="26"/>
        </w:rPr>
        <w:t xml:space="preserve">7.3. Флаг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pacing w:val="-6"/>
          <w:sz w:val="26"/>
          <w:szCs w:val="26"/>
        </w:rPr>
        <w:t xml:space="preserve">, с момента установления его </w:t>
      </w:r>
      <w:r w:rsidRPr="00397EC9">
        <w:rPr>
          <w:sz w:val="26"/>
          <w:szCs w:val="26"/>
        </w:rPr>
        <w:t>Советом депутатов</w:t>
      </w:r>
      <w:r w:rsidRPr="00397EC9">
        <w:rPr>
          <w:spacing w:val="-6"/>
          <w:sz w:val="26"/>
          <w:szCs w:val="26"/>
        </w:rPr>
        <w:t xml:space="preserve">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pacing w:val="-6"/>
          <w:sz w:val="26"/>
          <w:szCs w:val="26"/>
        </w:rPr>
        <w:t xml:space="preserve"> в качестве официального символа </w:t>
      </w:r>
      <w:r w:rsidRPr="00397EC9">
        <w:rPr>
          <w:iCs/>
          <w:sz w:val="26"/>
          <w:szCs w:val="26"/>
        </w:rPr>
        <w:t xml:space="preserve">муниципального округа </w:t>
      </w:r>
      <w:r w:rsidRPr="00397EC9">
        <w:rPr>
          <w:bCs/>
          <w:sz w:val="26"/>
          <w:szCs w:val="26"/>
        </w:rPr>
        <w:t>Пресненский</w:t>
      </w:r>
      <w:r w:rsidRPr="00397EC9">
        <w:rPr>
          <w:spacing w:val="-6"/>
          <w:sz w:val="26"/>
          <w:szCs w:val="26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14:paraId="62EF8D20" w14:textId="77777777" w:rsidR="00657D0B" w:rsidRPr="00397EC9" w:rsidRDefault="00657D0B" w:rsidP="00397EC9">
      <w:pPr>
        <w:snapToGrid w:val="0"/>
        <w:ind w:firstLine="426"/>
        <w:jc w:val="both"/>
        <w:rPr>
          <w:spacing w:val="-6"/>
          <w:sz w:val="26"/>
          <w:szCs w:val="26"/>
        </w:rPr>
      </w:pPr>
      <w:r w:rsidRPr="00397EC9">
        <w:rPr>
          <w:spacing w:val="-6"/>
          <w:sz w:val="26"/>
          <w:szCs w:val="26"/>
        </w:rPr>
        <w:t>7.4. Настоящее Положение хранится в установленном порядке на бумажном и электронном носителе и доступно для ознакомления всем заинтересованным лицам.</w:t>
      </w:r>
    </w:p>
    <w:p w14:paraId="1B05F758" w14:textId="77777777" w:rsidR="00657D0B" w:rsidRPr="00C812E8" w:rsidRDefault="00657D0B" w:rsidP="00C812E8">
      <w:pPr>
        <w:snapToGrid w:val="0"/>
        <w:rPr>
          <w:spacing w:val="-6"/>
          <w:sz w:val="28"/>
          <w:szCs w:val="28"/>
        </w:rPr>
      </w:pPr>
      <w:r w:rsidRPr="00C812E8">
        <w:rPr>
          <w:spacing w:val="-6"/>
          <w:sz w:val="28"/>
          <w:szCs w:val="28"/>
        </w:rPr>
        <w:br w:type="page"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7EC9" w14:paraId="5DC2EC9D" w14:textId="77777777" w:rsidTr="003559E7">
        <w:tc>
          <w:tcPr>
            <w:tcW w:w="4785" w:type="dxa"/>
          </w:tcPr>
          <w:p w14:paraId="4D55E668" w14:textId="77777777" w:rsidR="00397EC9" w:rsidRDefault="00397EC9" w:rsidP="003559E7">
            <w:pPr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73750137" w14:textId="583F43FA" w:rsidR="00397EC9" w:rsidRPr="00FA11D7" w:rsidRDefault="00397EC9" w:rsidP="003559E7">
            <w:pPr>
              <w:snapToGrid w:val="0"/>
              <w:rPr>
                <w:b/>
                <w:sz w:val="28"/>
                <w:szCs w:val="28"/>
              </w:rPr>
            </w:pPr>
            <w:r w:rsidRPr="00FA11D7">
              <w:rPr>
                <w:b/>
                <w:sz w:val="28"/>
                <w:szCs w:val="28"/>
              </w:rPr>
              <w:t>Приложение</w:t>
            </w:r>
          </w:p>
          <w:p w14:paraId="6ABC8839" w14:textId="77777777" w:rsidR="00397EC9" w:rsidRDefault="00397EC9" w:rsidP="003559E7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Положению о гербе муниципального округа Пресненский в городе Москве</w:t>
            </w:r>
          </w:p>
        </w:tc>
      </w:tr>
    </w:tbl>
    <w:p w14:paraId="19FC312F" w14:textId="77777777" w:rsidR="00397EC9" w:rsidRDefault="00397EC9" w:rsidP="00397EC9">
      <w:pPr>
        <w:snapToGrid w:val="0"/>
        <w:rPr>
          <w:bCs/>
          <w:sz w:val="28"/>
          <w:szCs w:val="28"/>
        </w:rPr>
      </w:pPr>
    </w:p>
    <w:p w14:paraId="7AF78BFF" w14:textId="4721D707" w:rsidR="00397EC9" w:rsidRDefault="00397EC9" w:rsidP="00397EC9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812E8">
        <w:rPr>
          <w:b/>
          <w:sz w:val="28"/>
          <w:szCs w:val="28"/>
        </w:rPr>
        <w:t xml:space="preserve">исунок </w:t>
      </w:r>
      <w:r>
        <w:rPr>
          <w:b/>
          <w:sz w:val="28"/>
          <w:szCs w:val="28"/>
        </w:rPr>
        <w:t>флага</w:t>
      </w:r>
    </w:p>
    <w:p w14:paraId="05C2B11F" w14:textId="77777777" w:rsidR="00397EC9" w:rsidRPr="00C812E8" w:rsidRDefault="00397EC9" w:rsidP="00397EC9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12E8">
        <w:rPr>
          <w:b/>
          <w:sz w:val="28"/>
          <w:szCs w:val="28"/>
        </w:rPr>
        <w:t xml:space="preserve">униципального округа </w:t>
      </w:r>
      <w:r>
        <w:rPr>
          <w:b/>
          <w:sz w:val="28"/>
          <w:szCs w:val="28"/>
        </w:rPr>
        <w:t>П</w:t>
      </w:r>
      <w:r w:rsidRPr="00C812E8">
        <w:rPr>
          <w:b/>
          <w:sz w:val="28"/>
          <w:szCs w:val="28"/>
        </w:rPr>
        <w:t xml:space="preserve">ресненский в городе </w:t>
      </w:r>
      <w:r>
        <w:rPr>
          <w:b/>
          <w:sz w:val="28"/>
          <w:szCs w:val="28"/>
        </w:rPr>
        <w:t>М</w:t>
      </w:r>
      <w:r w:rsidRPr="00C812E8">
        <w:rPr>
          <w:b/>
          <w:sz w:val="28"/>
          <w:szCs w:val="28"/>
        </w:rPr>
        <w:t>оскве</w:t>
      </w:r>
    </w:p>
    <w:p w14:paraId="1911B2ED" w14:textId="3F1E2C7D" w:rsidR="00397EC9" w:rsidRPr="00C812E8" w:rsidRDefault="00397EC9" w:rsidP="00397EC9">
      <w:pPr>
        <w:snapToGrid w:val="0"/>
        <w:jc w:val="center"/>
        <w:rPr>
          <w:b/>
          <w:sz w:val="28"/>
          <w:szCs w:val="28"/>
        </w:rPr>
      </w:pPr>
      <w:r w:rsidRPr="00C812E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лицевая сторона</w:t>
      </w:r>
      <w:r w:rsidRPr="00C812E8">
        <w:rPr>
          <w:b/>
          <w:sz w:val="28"/>
          <w:szCs w:val="28"/>
        </w:rPr>
        <w:t>)</w:t>
      </w:r>
    </w:p>
    <w:p w14:paraId="5709FE92" w14:textId="77777777" w:rsidR="00397EC9" w:rsidRPr="00C812E8" w:rsidRDefault="00397EC9" w:rsidP="00397EC9">
      <w:pPr>
        <w:snapToGrid w:val="0"/>
        <w:jc w:val="center"/>
        <w:rPr>
          <w:b/>
          <w:sz w:val="28"/>
          <w:szCs w:val="28"/>
        </w:rPr>
      </w:pPr>
    </w:p>
    <w:p w14:paraId="03E668A5" w14:textId="77777777" w:rsidR="00657D0B" w:rsidRPr="00C812E8" w:rsidRDefault="00657D0B" w:rsidP="00C812E8">
      <w:pPr>
        <w:snapToGrid w:val="0"/>
        <w:jc w:val="center"/>
        <w:rPr>
          <w:sz w:val="28"/>
          <w:szCs w:val="28"/>
        </w:rPr>
      </w:pPr>
      <w:r w:rsidRPr="00C812E8">
        <w:rPr>
          <w:b/>
          <w:noProof/>
          <w:sz w:val="28"/>
          <w:szCs w:val="28"/>
        </w:rPr>
        <w:drawing>
          <wp:inline distT="0" distB="0" distL="0" distR="0" wp14:anchorId="5B441AA5" wp14:editId="0CEC8013">
            <wp:extent cx="3960000" cy="3456581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45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93126" w14:textId="77777777" w:rsidR="00657D0B" w:rsidRPr="00C812E8" w:rsidRDefault="00657D0B" w:rsidP="00C812E8">
      <w:pPr>
        <w:snapToGrid w:val="0"/>
        <w:jc w:val="center"/>
        <w:rPr>
          <w:sz w:val="28"/>
          <w:szCs w:val="28"/>
        </w:rPr>
      </w:pPr>
      <w:r w:rsidRPr="00C812E8">
        <w:rPr>
          <w:b/>
          <w:sz w:val="28"/>
          <w:szCs w:val="28"/>
        </w:rPr>
        <w:t>(оборотная сторона)</w:t>
      </w:r>
    </w:p>
    <w:p w14:paraId="03B2672D" w14:textId="122787C2" w:rsidR="00B974C6" w:rsidRPr="00C812E8" w:rsidRDefault="00657D0B" w:rsidP="00397EC9">
      <w:pPr>
        <w:tabs>
          <w:tab w:val="left" w:pos="1276"/>
          <w:tab w:val="left" w:pos="1418"/>
        </w:tabs>
        <w:snapToGrid w:val="0"/>
        <w:jc w:val="center"/>
        <w:rPr>
          <w:sz w:val="28"/>
          <w:szCs w:val="28"/>
        </w:rPr>
      </w:pPr>
      <w:r w:rsidRPr="00C812E8">
        <w:rPr>
          <w:noProof/>
          <w:sz w:val="28"/>
          <w:szCs w:val="28"/>
        </w:rPr>
        <w:drawing>
          <wp:inline distT="0" distB="0" distL="0" distR="0" wp14:anchorId="6444792F" wp14:editId="0D3A56FB">
            <wp:extent cx="3960000" cy="3456581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345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4C6" w:rsidRPr="00C812E8" w:rsidSect="007B7BFA">
      <w:footerReference w:type="even" r:id="rId13"/>
      <w:footerReference w:type="default" r:id="rId14"/>
      <w:pgSz w:w="11906" w:h="16838" w:code="9"/>
      <w:pgMar w:top="1134" w:right="850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69DE" w14:textId="77777777" w:rsidR="000009AD" w:rsidRDefault="000009AD" w:rsidP="007B7BFA">
      <w:r>
        <w:separator/>
      </w:r>
    </w:p>
  </w:endnote>
  <w:endnote w:type="continuationSeparator" w:id="0">
    <w:p w14:paraId="23E3235D" w14:textId="77777777" w:rsidR="000009AD" w:rsidRDefault="000009AD" w:rsidP="007B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</w:rPr>
      <w:id w:val="-1372068214"/>
      <w:docPartObj>
        <w:docPartGallery w:val="Page Numbers (Bottom of Page)"/>
        <w:docPartUnique/>
      </w:docPartObj>
    </w:sdtPr>
    <w:sdtContent>
      <w:p w14:paraId="7CCE8BBD" w14:textId="38DFF6D4" w:rsidR="007B7BFA" w:rsidRDefault="007B7BFA" w:rsidP="00BF5860">
        <w:pPr>
          <w:pStyle w:val="af1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>
          <w:rPr>
            <w:rStyle w:val="af3"/>
            <w:noProof/>
          </w:rPr>
          <w:t>1</w:t>
        </w:r>
        <w:r>
          <w:rPr>
            <w:rStyle w:val="af3"/>
          </w:rPr>
          <w:fldChar w:fldCharType="end"/>
        </w:r>
      </w:p>
    </w:sdtContent>
  </w:sdt>
  <w:p w14:paraId="4DB28E26" w14:textId="77777777" w:rsidR="007B7BFA" w:rsidRDefault="007B7BFA" w:rsidP="007B7BFA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3"/>
        <w:sz w:val="24"/>
        <w:szCs w:val="24"/>
      </w:rPr>
      <w:id w:val="-639339733"/>
      <w:docPartObj>
        <w:docPartGallery w:val="Page Numbers (Bottom of Page)"/>
        <w:docPartUnique/>
      </w:docPartObj>
    </w:sdtPr>
    <w:sdtContent>
      <w:p w14:paraId="52897AC0" w14:textId="7DAFDCA5" w:rsidR="007B7BFA" w:rsidRPr="007B7BFA" w:rsidRDefault="007B7BFA" w:rsidP="00BF5860">
        <w:pPr>
          <w:pStyle w:val="af1"/>
          <w:framePr w:wrap="none" w:vAnchor="text" w:hAnchor="margin" w:xAlign="right" w:y="1"/>
          <w:rPr>
            <w:rStyle w:val="af3"/>
            <w:sz w:val="24"/>
            <w:szCs w:val="24"/>
          </w:rPr>
        </w:pPr>
        <w:r w:rsidRPr="007B7BFA">
          <w:rPr>
            <w:rStyle w:val="af3"/>
            <w:sz w:val="24"/>
            <w:szCs w:val="24"/>
          </w:rPr>
          <w:fldChar w:fldCharType="begin"/>
        </w:r>
        <w:r w:rsidRPr="007B7BFA">
          <w:rPr>
            <w:rStyle w:val="af3"/>
            <w:sz w:val="24"/>
            <w:szCs w:val="24"/>
          </w:rPr>
          <w:instrText xml:space="preserve"> PAGE </w:instrText>
        </w:r>
        <w:r w:rsidRPr="007B7BFA">
          <w:rPr>
            <w:rStyle w:val="af3"/>
            <w:sz w:val="24"/>
            <w:szCs w:val="24"/>
          </w:rPr>
          <w:fldChar w:fldCharType="separate"/>
        </w:r>
        <w:r w:rsidRPr="007B7BFA">
          <w:rPr>
            <w:rStyle w:val="af3"/>
            <w:noProof/>
            <w:sz w:val="24"/>
            <w:szCs w:val="24"/>
          </w:rPr>
          <w:t>1</w:t>
        </w:r>
        <w:r w:rsidRPr="007B7BFA">
          <w:rPr>
            <w:rStyle w:val="af3"/>
            <w:sz w:val="24"/>
            <w:szCs w:val="24"/>
          </w:rPr>
          <w:fldChar w:fldCharType="end"/>
        </w:r>
      </w:p>
    </w:sdtContent>
  </w:sdt>
  <w:p w14:paraId="76BC91EC" w14:textId="77777777" w:rsidR="007B7BFA" w:rsidRPr="007B7BFA" w:rsidRDefault="007B7BFA" w:rsidP="007B7BFA">
    <w:pPr>
      <w:pStyle w:val="af1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8A4AF" w14:textId="77777777" w:rsidR="000009AD" w:rsidRDefault="000009AD" w:rsidP="007B7BFA">
      <w:r>
        <w:separator/>
      </w:r>
    </w:p>
  </w:footnote>
  <w:footnote w:type="continuationSeparator" w:id="0">
    <w:p w14:paraId="53CB107E" w14:textId="77777777" w:rsidR="000009AD" w:rsidRDefault="000009AD" w:rsidP="007B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61A6E"/>
    <w:multiLevelType w:val="multilevel"/>
    <w:tmpl w:val="DE585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1D8500C"/>
    <w:multiLevelType w:val="hybridMultilevel"/>
    <w:tmpl w:val="4AA63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E7A0993"/>
    <w:multiLevelType w:val="hybridMultilevel"/>
    <w:tmpl w:val="D6E6DB16"/>
    <w:lvl w:ilvl="0" w:tplc="DC068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 w15:restartNumberingAfterBreak="0">
    <w:nsid w:val="50E10042"/>
    <w:multiLevelType w:val="hybridMultilevel"/>
    <w:tmpl w:val="C38EAEE2"/>
    <w:lvl w:ilvl="0" w:tplc="DC068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48961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38974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404246">
    <w:abstractNumId w:val="3"/>
  </w:num>
  <w:num w:numId="4" w16cid:durableId="1729645199">
    <w:abstractNumId w:val="1"/>
  </w:num>
  <w:num w:numId="5" w16cid:durableId="121924994">
    <w:abstractNumId w:val="4"/>
  </w:num>
  <w:num w:numId="6" w16cid:durableId="1967544704">
    <w:abstractNumId w:val="2"/>
  </w:num>
  <w:num w:numId="7" w16cid:durableId="48073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41E"/>
    <w:rsid w:val="000009AD"/>
    <w:rsid w:val="0000111D"/>
    <w:rsid w:val="000335C0"/>
    <w:rsid w:val="0004047C"/>
    <w:rsid w:val="00043CD0"/>
    <w:rsid w:val="000644B0"/>
    <w:rsid w:val="0007045B"/>
    <w:rsid w:val="00073838"/>
    <w:rsid w:val="00083B6C"/>
    <w:rsid w:val="00084178"/>
    <w:rsid w:val="00096B77"/>
    <w:rsid w:val="0009794A"/>
    <w:rsid w:val="000B0AD8"/>
    <w:rsid w:val="000B5E71"/>
    <w:rsid w:val="000C5817"/>
    <w:rsid w:val="000D1AB0"/>
    <w:rsid w:val="000D24C6"/>
    <w:rsid w:val="000D6631"/>
    <w:rsid w:val="000E040D"/>
    <w:rsid w:val="000F0403"/>
    <w:rsid w:val="000F094C"/>
    <w:rsid w:val="000F6DFF"/>
    <w:rsid w:val="0010293B"/>
    <w:rsid w:val="001055D2"/>
    <w:rsid w:val="00114973"/>
    <w:rsid w:val="001204E6"/>
    <w:rsid w:val="001221F5"/>
    <w:rsid w:val="00126E9B"/>
    <w:rsid w:val="001276A4"/>
    <w:rsid w:val="001357CC"/>
    <w:rsid w:val="00142478"/>
    <w:rsid w:val="001448EC"/>
    <w:rsid w:val="00150E9F"/>
    <w:rsid w:val="001640EC"/>
    <w:rsid w:val="001754D5"/>
    <w:rsid w:val="0018429F"/>
    <w:rsid w:val="00186BC8"/>
    <w:rsid w:val="001B4820"/>
    <w:rsid w:val="001C2085"/>
    <w:rsid w:val="001C411A"/>
    <w:rsid w:val="001D12D8"/>
    <w:rsid w:val="001D7B98"/>
    <w:rsid w:val="001E4BFE"/>
    <w:rsid w:val="001F1C92"/>
    <w:rsid w:val="00222BF6"/>
    <w:rsid w:val="00222E01"/>
    <w:rsid w:val="0022429C"/>
    <w:rsid w:val="0023399F"/>
    <w:rsid w:val="002400DA"/>
    <w:rsid w:val="00240A2A"/>
    <w:rsid w:val="002602CC"/>
    <w:rsid w:val="0026449D"/>
    <w:rsid w:val="002754D3"/>
    <w:rsid w:val="00276580"/>
    <w:rsid w:val="00292906"/>
    <w:rsid w:val="0029629C"/>
    <w:rsid w:val="002D4F56"/>
    <w:rsid w:val="002E0CB2"/>
    <w:rsid w:val="002F0BBB"/>
    <w:rsid w:val="002F4929"/>
    <w:rsid w:val="003100FD"/>
    <w:rsid w:val="00331D20"/>
    <w:rsid w:val="003419AC"/>
    <w:rsid w:val="00343B98"/>
    <w:rsid w:val="00363C24"/>
    <w:rsid w:val="003715F7"/>
    <w:rsid w:val="0037183A"/>
    <w:rsid w:val="00376B46"/>
    <w:rsid w:val="00381877"/>
    <w:rsid w:val="00397EC9"/>
    <w:rsid w:val="003A2314"/>
    <w:rsid w:val="003B61DA"/>
    <w:rsid w:val="003B6626"/>
    <w:rsid w:val="003C4F91"/>
    <w:rsid w:val="003C6FCA"/>
    <w:rsid w:val="003E2994"/>
    <w:rsid w:val="003F04BA"/>
    <w:rsid w:val="003F1B00"/>
    <w:rsid w:val="003F6CD8"/>
    <w:rsid w:val="00402DEE"/>
    <w:rsid w:val="0042627E"/>
    <w:rsid w:val="00432AC7"/>
    <w:rsid w:val="004337B5"/>
    <w:rsid w:val="0043773E"/>
    <w:rsid w:val="00445CC9"/>
    <w:rsid w:val="004756E1"/>
    <w:rsid w:val="004757C9"/>
    <w:rsid w:val="004855FF"/>
    <w:rsid w:val="00491665"/>
    <w:rsid w:val="004A46C1"/>
    <w:rsid w:val="004A6487"/>
    <w:rsid w:val="004C1606"/>
    <w:rsid w:val="004C4CD1"/>
    <w:rsid w:val="004D056B"/>
    <w:rsid w:val="004E666F"/>
    <w:rsid w:val="004F00E8"/>
    <w:rsid w:val="004F46C8"/>
    <w:rsid w:val="00500875"/>
    <w:rsid w:val="0050349A"/>
    <w:rsid w:val="00514701"/>
    <w:rsid w:val="0051785C"/>
    <w:rsid w:val="005264B1"/>
    <w:rsid w:val="00527BF5"/>
    <w:rsid w:val="005562F6"/>
    <w:rsid w:val="00557F2C"/>
    <w:rsid w:val="00562A1D"/>
    <w:rsid w:val="00572BDE"/>
    <w:rsid w:val="00575D91"/>
    <w:rsid w:val="005779FE"/>
    <w:rsid w:val="005838EF"/>
    <w:rsid w:val="005862BA"/>
    <w:rsid w:val="00587D98"/>
    <w:rsid w:val="00594064"/>
    <w:rsid w:val="005940E5"/>
    <w:rsid w:val="005940F8"/>
    <w:rsid w:val="005A5BF4"/>
    <w:rsid w:val="005A5EEE"/>
    <w:rsid w:val="005B123E"/>
    <w:rsid w:val="005B5E4E"/>
    <w:rsid w:val="005C0B66"/>
    <w:rsid w:val="005E34E6"/>
    <w:rsid w:val="005E5DE4"/>
    <w:rsid w:val="00610AD3"/>
    <w:rsid w:val="00626DF7"/>
    <w:rsid w:val="00642926"/>
    <w:rsid w:val="00650F95"/>
    <w:rsid w:val="00657D0B"/>
    <w:rsid w:val="00665F94"/>
    <w:rsid w:val="00670CBC"/>
    <w:rsid w:val="00686F49"/>
    <w:rsid w:val="00687ADC"/>
    <w:rsid w:val="006910C2"/>
    <w:rsid w:val="00696209"/>
    <w:rsid w:val="006D0A2B"/>
    <w:rsid w:val="006D6EB5"/>
    <w:rsid w:val="006F4DEA"/>
    <w:rsid w:val="00705B64"/>
    <w:rsid w:val="00705F02"/>
    <w:rsid w:val="0073315B"/>
    <w:rsid w:val="00741BEE"/>
    <w:rsid w:val="00755C05"/>
    <w:rsid w:val="0075619D"/>
    <w:rsid w:val="00766CD3"/>
    <w:rsid w:val="00774914"/>
    <w:rsid w:val="0079408D"/>
    <w:rsid w:val="007A05F4"/>
    <w:rsid w:val="007A44EA"/>
    <w:rsid w:val="007B7BFA"/>
    <w:rsid w:val="007D48CC"/>
    <w:rsid w:val="007D497C"/>
    <w:rsid w:val="007D67FF"/>
    <w:rsid w:val="007E0401"/>
    <w:rsid w:val="007F4000"/>
    <w:rsid w:val="0081163F"/>
    <w:rsid w:val="00812CCB"/>
    <w:rsid w:val="00816B3A"/>
    <w:rsid w:val="008233FB"/>
    <w:rsid w:val="00825D96"/>
    <w:rsid w:val="00826DAB"/>
    <w:rsid w:val="008310FE"/>
    <w:rsid w:val="00831EA9"/>
    <w:rsid w:val="00845870"/>
    <w:rsid w:val="00846DE3"/>
    <w:rsid w:val="0085074D"/>
    <w:rsid w:val="0085177A"/>
    <w:rsid w:val="00867F42"/>
    <w:rsid w:val="00880988"/>
    <w:rsid w:val="00896FAC"/>
    <w:rsid w:val="008D3492"/>
    <w:rsid w:val="008D400C"/>
    <w:rsid w:val="00900557"/>
    <w:rsid w:val="00902ADF"/>
    <w:rsid w:val="009062F0"/>
    <w:rsid w:val="009136D8"/>
    <w:rsid w:val="00920BF1"/>
    <w:rsid w:val="009271E3"/>
    <w:rsid w:val="009436E1"/>
    <w:rsid w:val="00945343"/>
    <w:rsid w:val="00960B1B"/>
    <w:rsid w:val="0096117B"/>
    <w:rsid w:val="0096774A"/>
    <w:rsid w:val="00970664"/>
    <w:rsid w:val="009711A2"/>
    <w:rsid w:val="00982927"/>
    <w:rsid w:val="009856AE"/>
    <w:rsid w:val="009A05AB"/>
    <w:rsid w:val="009A7422"/>
    <w:rsid w:val="009B5533"/>
    <w:rsid w:val="009B7648"/>
    <w:rsid w:val="009C4F2D"/>
    <w:rsid w:val="009C65DD"/>
    <w:rsid w:val="009F7967"/>
    <w:rsid w:val="00A216CD"/>
    <w:rsid w:val="00A21FC0"/>
    <w:rsid w:val="00A22B74"/>
    <w:rsid w:val="00A26E36"/>
    <w:rsid w:val="00A2713F"/>
    <w:rsid w:val="00A27E67"/>
    <w:rsid w:val="00A50E5B"/>
    <w:rsid w:val="00A51141"/>
    <w:rsid w:val="00A542F0"/>
    <w:rsid w:val="00A5587B"/>
    <w:rsid w:val="00A60BDB"/>
    <w:rsid w:val="00A61F3C"/>
    <w:rsid w:val="00A67A9D"/>
    <w:rsid w:val="00A82296"/>
    <w:rsid w:val="00A854E9"/>
    <w:rsid w:val="00A87501"/>
    <w:rsid w:val="00A91B8E"/>
    <w:rsid w:val="00AC690F"/>
    <w:rsid w:val="00AD386D"/>
    <w:rsid w:val="00AE5B23"/>
    <w:rsid w:val="00AE614F"/>
    <w:rsid w:val="00AF503F"/>
    <w:rsid w:val="00AF792F"/>
    <w:rsid w:val="00B17304"/>
    <w:rsid w:val="00B25EBE"/>
    <w:rsid w:val="00B267F9"/>
    <w:rsid w:val="00B2763B"/>
    <w:rsid w:val="00B4241E"/>
    <w:rsid w:val="00B44BE9"/>
    <w:rsid w:val="00B974C6"/>
    <w:rsid w:val="00BB135B"/>
    <w:rsid w:val="00BC41EC"/>
    <w:rsid w:val="00BD0648"/>
    <w:rsid w:val="00BD32DF"/>
    <w:rsid w:val="00BE2144"/>
    <w:rsid w:val="00BE222F"/>
    <w:rsid w:val="00BE7607"/>
    <w:rsid w:val="00BE77C6"/>
    <w:rsid w:val="00C11D89"/>
    <w:rsid w:val="00C272CC"/>
    <w:rsid w:val="00C43B12"/>
    <w:rsid w:val="00C53001"/>
    <w:rsid w:val="00C65631"/>
    <w:rsid w:val="00C669EB"/>
    <w:rsid w:val="00C71B43"/>
    <w:rsid w:val="00C812E8"/>
    <w:rsid w:val="00CC2311"/>
    <w:rsid w:val="00CC7D8B"/>
    <w:rsid w:val="00CD01B8"/>
    <w:rsid w:val="00CD39E5"/>
    <w:rsid w:val="00CD5212"/>
    <w:rsid w:val="00CD5B86"/>
    <w:rsid w:val="00CF21B4"/>
    <w:rsid w:val="00D002F4"/>
    <w:rsid w:val="00D016DA"/>
    <w:rsid w:val="00D206A0"/>
    <w:rsid w:val="00D23055"/>
    <w:rsid w:val="00D273DA"/>
    <w:rsid w:val="00D32314"/>
    <w:rsid w:val="00D33C86"/>
    <w:rsid w:val="00D424F0"/>
    <w:rsid w:val="00D4678E"/>
    <w:rsid w:val="00D570F1"/>
    <w:rsid w:val="00D74008"/>
    <w:rsid w:val="00D83EA8"/>
    <w:rsid w:val="00D91843"/>
    <w:rsid w:val="00DA03EC"/>
    <w:rsid w:val="00DB6DE1"/>
    <w:rsid w:val="00DC341D"/>
    <w:rsid w:val="00DC4442"/>
    <w:rsid w:val="00DC742A"/>
    <w:rsid w:val="00DD219F"/>
    <w:rsid w:val="00DD4B3E"/>
    <w:rsid w:val="00DD69E6"/>
    <w:rsid w:val="00DE489E"/>
    <w:rsid w:val="00E13990"/>
    <w:rsid w:val="00E15D3E"/>
    <w:rsid w:val="00E23E5C"/>
    <w:rsid w:val="00E42B87"/>
    <w:rsid w:val="00E65232"/>
    <w:rsid w:val="00E71346"/>
    <w:rsid w:val="00E877A9"/>
    <w:rsid w:val="00E93B1C"/>
    <w:rsid w:val="00E97DB3"/>
    <w:rsid w:val="00EA59A9"/>
    <w:rsid w:val="00EC12DD"/>
    <w:rsid w:val="00EE4376"/>
    <w:rsid w:val="00EF2F97"/>
    <w:rsid w:val="00EF5E1D"/>
    <w:rsid w:val="00F050CB"/>
    <w:rsid w:val="00F12E2A"/>
    <w:rsid w:val="00F167C6"/>
    <w:rsid w:val="00F21F37"/>
    <w:rsid w:val="00F2650C"/>
    <w:rsid w:val="00F32397"/>
    <w:rsid w:val="00F35AE9"/>
    <w:rsid w:val="00F43645"/>
    <w:rsid w:val="00F66F0E"/>
    <w:rsid w:val="00F712D4"/>
    <w:rsid w:val="00F72F0C"/>
    <w:rsid w:val="00F901A2"/>
    <w:rsid w:val="00FA11D7"/>
    <w:rsid w:val="00FA1550"/>
    <w:rsid w:val="00FB00B2"/>
    <w:rsid w:val="00FB1039"/>
    <w:rsid w:val="00FB29E4"/>
    <w:rsid w:val="00FC06D0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1091"/>
  <w15:docId w15:val="{D05AB984-4D77-48B0-8DBC-5F5E5EFF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B4241E"/>
    <w:pPr>
      <w:spacing w:line="360" w:lineRule="auto"/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B424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B4241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4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qFormat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B135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17304"/>
    <w:rPr>
      <w:color w:val="800080" w:themeColor="followedHyperlink"/>
      <w:u w:val="single"/>
    </w:rPr>
  </w:style>
  <w:style w:type="table" w:styleId="ae">
    <w:name w:val="Table Grid"/>
    <w:basedOn w:val="a1"/>
    <w:uiPriority w:val="39"/>
    <w:rsid w:val="00C812E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B7BF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B7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B7B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B7B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semiHidden/>
    <w:unhideWhenUsed/>
    <w:rsid w:val="007B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45CA6-A1E5-422B-836C-36CD0ACB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4269</Words>
  <Characters>24336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Dima Umalin</cp:lastModifiedBy>
  <cp:revision>8</cp:revision>
  <cp:lastPrinted>2023-01-16T08:16:00Z</cp:lastPrinted>
  <dcterms:created xsi:type="dcterms:W3CDTF">2023-01-16T08:35:00Z</dcterms:created>
  <dcterms:modified xsi:type="dcterms:W3CDTF">2023-01-17T16:33:00Z</dcterms:modified>
</cp:coreProperties>
</file>