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7A7EE6CA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B4528C">
        <w:rPr>
          <w:sz w:val="28"/>
          <w:szCs w:val="28"/>
        </w:rPr>
        <w:t>3</w:t>
      </w:r>
      <w:r w:rsidR="00473D2C">
        <w:rPr>
          <w:sz w:val="28"/>
          <w:szCs w:val="28"/>
        </w:rPr>
        <w:t>/81</w:t>
      </w:r>
      <w:r w:rsidR="00B4528C">
        <w:rPr>
          <w:sz w:val="28"/>
          <w:szCs w:val="28"/>
        </w:rPr>
        <w:t>8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1EAC249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Об отказе в 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358BCA95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1D5FC5">
        <w:rPr>
          <w:rFonts w:eastAsia="Times New Roman" w:cs="Times New Roman"/>
          <w:sz w:val="28"/>
          <w:szCs w:val="28"/>
          <w:lang w:eastAsia="ru-RU"/>
        </w:rPr>
        <w:t>11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D5FC5">
        <w:rPr>
          <w:rFonts w:eastAsia="Times New Roman" w:cs="Times New Roman"/>
          <w:sz w:val="28"/>
          <w:szCs w:val="28"/>
          <w:lang w:eastAsia="ru-RU"/>
        </w:rPr>
        <w:t>6</w:t>
      </w:r>
      <w:r w:rsidR="00B4528C">
        <w:rPr>
          <w:rFonts w:eastAsia="Times New Roman" w:cs="Times New Roman"/>
          <w:sz w:val="28"/>
          <w:szCs w:val="28"/>
          <w:lang w:eastAsia="ru-RU"/>
        </w:rPr>
        <w:t>3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D5FC5">
        <w:rPr>
          <w:rFonts w:eastAsia="Times New Roman" w:cs="Times New Roman"/>
          <w:sz w:val="28"/>
          <w:szCs w:val="28"/>
          <w:lang w:eastAsia="ru-RU"/>
        </w:rPr>
        <w:t>6</w:t>
      </w:r>
      <w:r w:rsidR="00B4528C">
        <w:rPr>
          <w:rFonts w:eastAsia="Times New Roman" w:cs="Times New Roman"/>
          <w:sz w:val="28"/>
          <w:szCs w:val="28"/>
          <w:lang w:eastAsia="ru-RU"/>
        </w:rPr>
        <w:t>7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16C92F13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/ отказать в согласовании проекта изменения схемы размещения сезонных (летних) кафе при стационарных предприятиях общественного питания в части </w:t>
      </w:r>
      <w:r w:rsidR="00B4528C">
        <w:rPr>
          <w:rFonts w:eastAsia="Times New Roman" w:cs="Times New Roman"/>
          <w:sz w:val="28"/>
          <w:szCs w:val="28"/>
          <w:lang w:eastAsia="ru-RU"/>
        </w:rPr>
        <w:t>изменения площади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6C485D53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B4528C">
              <w:rPr>
                <w:sz w:val="28"/>
                <w:szCs w:val="28"/>
              </w:rPr>
              <w:t>3</w:t>
            </w:r>
            <w:r w:rsidR="000D2D52">
              <w:rPr>
                <w:sz w:val="28"/>
                <w:szCs w:val="28"/>
              </w:rPr>
              <w:t>/81</w:t>
            </w:r>
            <w:r w:rsidR="00B4528C">
              <w:rPr>
                <w:sz w:val="28"/>
                <w:szCs w:val="28"/>
              </w:rPr>
              <w:t>8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5FBF4CB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B4528C">
              <w:rPr>
                <w:szCs w:val="24"/>
              </w:rPr>
              <w:t>Весна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3626D1C0" w:rsidR="00B05C3B" w:rsidRPr="00B05C3B" w:rsidRDefault="00B4528C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Тверской б-р</w:t>
            </w:r>
            <w:r w:rsidR="00B05C3B">
              <w:rPr>
                <w:szCs w:val="24"/>
              </w:rPr>
              <w:t>., д.</w:t>
            </w:r>
            <w:r>
              <w:rPr>
                <w:szCs w:val="24"/>
              </w:rPr>
              <w:t>14</w:t>
            </w:r>
            <w:r w:rsidR="00B05C3B">
              <w:rPr>
                <w:szCs w:val="24"/>
              </w:rPr>
              <w:t>, с.</w:t>
            </w:r>
            <w:r>
              <w:rPr>
                <w:szCs w:val="24"/>
              </w:rPr>
              <w:t>5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0B212467" w:rsidR="00B05C3B" w:rsidRPr="00B05C3B" w:rsidRDefault="00B4528C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3,77 на 12,17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1CA45669" w:rsidR="00B3600D" w:rsidRPr="00B05C3B" w:rsidRDefault="00B4528C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Увеличение площади</w:t>
            </w:r>
            <w:r w:rsidR="004D1AC7">
              <w:rPr>
                <w:szCs w:val="24"/>
              </w:rPr>
              <w:t xml:space="preserve"> </w:t>
            </w:r>
            <w:r w:rsidR="00B3600D">
              <w:rPr>
                <w:szCs w:val="24"/>
              </w:rPr>
              <w:t>летнего кафе создаст препятствия для движения пешеходов по тротуару, так как тротуар в предполагаемом месте размещения кафе не соответствует требованиям нормативов.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2088" w14:textId="77777777" w:rsidR="00D77EB3" w:rsidRDefault="00D77EB3" w:rsidP="00F77558">
      <w:pPr>
        <w:spacing w:after="0" w:line="240" w:lineRule="auto"/>
      </w:pPr>
      <w:r>
        <w:separator/>
      </w:r>
    </w:p>
  </w:endnote>
  <w:endnote w:type="continuationSeparator" w:id="0">
    <w:p w14:paraId="7F95A4F4" w14:textId="77777777" w:rsidR="00D77EB3" w:rsidRDefault="00D77EB3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CA6C" w14:textId="77777777" w:rsidR="00D77EB3" w:rsidRDefault="00D77EB3" w:rsidP="00F77558">
      <w:pPr>
        <w:spacing w:after="0" w:line="240" w:lineRule="auto"/>
      </w:pPr>
      <w:r>
        <w:separator/>
      </w:r>
    </w:p>
  </w:footnote>
  <w:footnote w:type="continuationSeparator" w:id="0">
    <w:p w14:paraId="1F8A6DB8" w14:textId="77777777" w:rsidR="00D77EB3" w:rsidRDefault="00D77EB3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473D2C"/>
    <w:rsid w:val="004D1AC7"/>
    <w:rsid w:val="00686BD5"/>
    <w:rsid w:val="006C6B92"/>
    <w:rsid w:val="007A180A"/>
    <w:rsid w:val="00816185"/>
    <w:rsid w:val="00882FA7"/>
    <w:rsid w:val="00921DB4"/>
    <w:rsid w:val="009A3AD6"/>
    <w:rsid w:val="00B05C3B"/>
    <w:rsid w:val="00B3600D"/>
    <w:rsid w:val="00B4528C"/>
    <w:rsid w:val="00B65541"/>
    <w:rsid w:val="00D77EB3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dcterms:created xsi:type="dcterms:W3CDTF">2022-05-24T16:17:00Z</dcterms:created>
  <dcterms:modified xsi:type="dcterms:W3CDTF">2022-05-24T17:00:00Z</dcterms:modified>
</cp:coreProperties>
</file>