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94632" w14:textId="77777777" w:rsidR="009414EB" w:rsidRPr="00DA3020" w:rsidRDefault="009414EB" w:rsidP="00DA302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A302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Проект Решения</w:t>
      </w:r>
    </w:p>
    <w:p w14:paraId="56F6D536" w14:textId="77777777" w:rsidR="00EC62CA" w:rsidRPr="001A6B8B" w:rsidRDefault="009414EB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B8B">
        <w:rPr>
          <w:rFonts w:ascii="Times New Roman" w:hAnsi="Times New Roman" w:cs="Times New Roman"/>
          <w:sz w:val="28"/>
          <w:szCs w:val="28"/>
        </w:rPr>
        <w:t xml:space="preserve">Вносит: </w:t>
      </w:r>
      <w:r w:rsidR="008D32E0" w:rsidRPr="008D32E0">
        <w:rPr>
          <w:rFonts w:ascii="Times New Roman" w:hAnsi="Times New Roman" w:cs="Times New Roman"/>
          <w:i/>
          <w:sz w:val="28"/>
          <w:szCs w:val="28"/>
        </w:rPr>
        <w:t>Префектура ЦАО г. Москвы</w:t>
      </w:r>
    </w:p>
    <w:p w14:paraId="565E6BEE" w14:textId="4A9DDB99" w:rsidR="008A63B9" w:rsidRPr="001A6B8B" w:rsidRDefault="00DA3020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внесения: </w:t>
      </w:r>
      <w:r w:rsidR="00646BB0">
        <w:rPr>
          <w:rFonts w:ascii="Times New Roman" w:hAnsi="Times New Roman" w:cs="Times New Roman"/>
          <w:i/>
          <w:iCs/>
          <w:sz w:val="28"/>
          <w:szCs w:val="28"/>
        </w:rPr>
        <w:t>28.09</w:t>
      </w:r>
      <w:r w:rsidRPr="00DA3020">
        <w:rPr>
          <w:rFonts w:ascii="Times New Roman" w:hAnsi="Times New Roman" w:cs="Times New Roman"/>
          <w:i/>
          <w:iCs/>
          <w:sz w:val="28"/>
          <w:szCs w:val="28"/>
        </w:rPr>
        <w:t>.202</w:t>
      </w:r>
      <w:r w:rsidR="00646BB0">
        <w:rPr>
          <w:rFonts w:ascii="Times New Roman" w:hAnsi="Times New Roman" w:cs="Times New Roman"/>
          <w:i/>
          <w:iCs/>
          <w:sz w:val="28"/>
          <w:szCs w:val="28"/>
        </w:rPr>
        <w:t>1</w:t>
      </w:r>
    </w:p>
    <w:p w14:paraId="7F5F7834" w14:textId="77777777" w:rsidR="00EC62CA" w:rsidRPr="001A6B8B" w:rsidRDefault="00EC62CA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934E91" w14:textId="77777777" w:rsidR="007E6232" w:rsidRPr="001A6B8B" w:rsidRDefault="007E6232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39C4E8" w14:textId="77777777" w:rsidR="007E6232" w:rsidRPr="001A6B8B" w:rsidRDefault="007E6232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439C8B" w14:textId="45BD830E" w:rsidR="00EC62CA" w:rsidRPr="001A6B8B" w:rsidRDefault="00F567C2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E6232" w:rsidRPr="001A6B8B">
        <w:rPr>
          <w:rFonts w:ascii="Times New Roman" w:hAnsi="Times New Roman" w:cs="Times New Roman"/>
          <w:sz w:val="28"/>
          <w:szCs w:val="28"/>
        </w:rPr>
        <w:t>.</w:t>
      </w:r>
      <w:r w:rsidR="00646BB0">
        <w:rPr>
          <w:rFonts w:ascii="Times New Roman" w:hAnsi="Times New Roman" w:cs="Times New Roman"/>
          <w:sz w:val="28"/>
          <w:szCs w:val="28"/>
        </w:rPr>
        <w:t>10</w:t>
      </w:r>
      <w:r w:rsidR="00DC48CA">
        <w:rPr>
          <w:rFonts w:ascii="Times New Roman" w:hAnsi="Times New Roman" w:cs="Times New Roman"/>
          <w:sz w:val="28"/>
          <w:szCs w:val="28"/>
        </w:rPr>
        <w:t>.202</w:t>
      </w:r>
      <w:r w:rsidR="00646BB0">
        <w:rPr>
          <w:rFonts w:ascii="Times New Roman" w:hAnsi="Times New Roman" w:cs="Times New Roman"/>
          <w:sz w:val="28"/>
          <w:szCs w:val="28"/>
        </w:rPr>
        <w:t>1</w:t>
      </w:r>
      <w:r w:rsidR="00DC48CA">
        <w:rPr>
          <w:rFonts w:ascii="Times New Roman" w:hAnsi="Times New Roman" w:cs="Times New Roman"/>
          <w:sz w:val="28"/>
          <w:szCs w:val="28"/>
        </w:rPr>
        <w:t xml:space="preserve"> №</w:t>
      </w:r>
      <w:r w:rsidR="00646BB0">
        <w:rPr>
          <w:rFonts w:ascii="Times New Roman" w:hAnsi="Times New Roman" w:cs="Times New Roman"/>
          <w:sz w:val="28"/>
          <w:szCs w:val="28"/>
        </w:rPr>
        <w:t>56</w:t>
      </w:r>
      <w:r w:rsidR="004F646C" w:rsidRPr="001A6B8B">
        <w:rPr>
          <w:rFonts w:ascii="Times New Roman" w:hAnsi="Times New Roman" w:cs="Times New Roman"/>
          <w:sz w:val="28"/>
          <w:szCs w:val="28"/>
        </w:rPr>
        <w:t>/</w:t>
      </w:r>
      <w:r w:rsidR="00DC48CA">
        <w:rPr>
          <w:rFonts w:ascii="Times New Roman" w:hAnsi="Times New Roman" w:cs="Times New Roman"/>
          <w:sz w:val="28"/>
          <w:szCs w:val="28"/>
        </w:rPr>
        <w:t>0</w:t>
      </w:r>
      <w:r w:rsidR="00C73FDF">
        <w:rPr>
          <w:rFonts w:ascii="Times New Roman" w:hAnsi="Times New Roman" w:cs="Times New Roman"/>
          <w:sz w:val="28"/>
          <w:szCs w:val="28"/>
        </w:rPr>
        <w:t>7</w:t>
      </w:r>
      <w:r w:rsidR="004F646C" w:rsidRPr="001A6B8B">
        <w:rPr>
          <w:rFonts w:ascii="Times New Roman" w:hAnsi="Times New Roman" w:cs="Times New Roman"/>
          <w:sz w:val="28"/>
          <w:szCs w:val="28"/>
        </w:rPr>
        <w:t>/</w:t>
      </w:r>
      <w:r w:rsidR="00646BB0">
        <w:rPr>
          <w:rFonts w:ascii="Times New Roman" w:hAnsi="Times New Roman" w:cs="Times New Roman"/>
          <w:sz w:val="28"/>
          <w:szCs w:val="28"/>
        </w:rPr>
        <w:t>71</w:t>
      </w:r>
      <w:r w:rsidR="00C73FDF">
        <w:rPr>
          <w:rFonts w:ascii="Times New Roman" w:hAnsi="Times New Roman" w:cs="Times New Roman"/>
          <w:sz w:val="28"/>
          <w:szCs w:val="28"/>
        </w:rPr>
        <w:t>4</w:t>
      </w:r>
      <w:r w:rsidR="007E6232" w:rsidRPr="001A6B8B">
        <w:rPr>
          <w:rFonts w:ascii="Times New Roman" w:hAnsi="Times New Roman" w:cs="Times New Roman"/>
          <w:sz w:val="28"/>
          <w:szCs w:val="28"/>
        </w:rPr>
        <w:t>-СД</w:t>
      </w:r>
    </w:p>
    <w:p w14:paraId="6DD97D66" w14:textId="77777777" w:rsidR="00EC62CA" w:rsidRPr="001A6B8B" w:rsidRDefault="00EC62CA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670"/>
      </w:tblGrid>
      <w:tr w:rsidR="005365C4" w:rsidRPr="001A6B8B" w14:paraId="4E698DEA" w14:textId="77777777" w:rsidTr="00DA3020">
        <w:tc>
          <w:tcPr>
            <w:tcW w:w="4812" w:type="dxa"/>
          </w:tcPr>
          <w:p w14:paraId="4BACAA64" w14:textId="7687AC61" w:rsidR="005365C4" w:rsidRPr="001A6B8B" w:rsidRDefault="005365C4" w:rsidP="00DA302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B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 согласовании проекта изменения схемы размещения сезонных кафе</w:t>
            </w:r>
          </w:p>
        </w:tc>
        <w:tc>
          <w:tcPr>
            <w:tcW w:w="4670" w:type="dxa"/>
          </w:tcPr>
          <w:p w14:paraId="3A118D61" w14:textId="77777777" w:rsidR="005365C4" w:rsidRPr="001A6B8B" w:rsidRDefault="005365C4" w:rsidP="00DA302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42763561" w14:textId="77777777" w:rsidR="005365C4" w:rsidRPr="001A6B8B" w:rsidRDefault="005365C4" w:rsidP="00DA30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551B1AC" w14:textId="168B1B81" w:rsidR="005365C4" w:rsidRPr="00DA3020" w:rsidRDefault="005365C4" w:rsidP="003550A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п.2 ч.5 ст.1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№102-ПП «О размещении сезонных (летних) кафе при стационарных предприятиях общественного питания», пп.18а п.2 ст.3 Устава муниципального округа Пресненский, на основании обращения Префектуры ЦАО</w:t>
      </w:r>
      <w:r w:rsidR="00355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C48CA"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646B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C48CA"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46BB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85B6D"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46B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5B6D"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ЦАО-07-11-</w:t>
      </w:r>
      <w:r w:rsidR="00646BB0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CA10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48CA"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646BB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C48CA"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(наш </w:t>
      </w:r>
      <w:proofErr w:type="spellStart"/>
      <w:r w:rsidR="00DC48CA"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DC48CA"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</w:t>
      </w:r>
      <w:r w:rsidR="00646BB0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DC48CA"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6BB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85B6D"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46B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5B6D"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46BB0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CA10A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85B6D"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-Д);</w:t>
      </w:r>
    </w:p>
    <w:p w14:paraId="2A19C64A" w14:textId="77777777" w:rsidR="00DC48CA" w:rsidRDefault="00DC48CA" w:rsidP="00DA3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D8BE34" w14:textId="77777777" w:rsidR="005365C4" w:rsidRPr="001A6B8B" w:rsidRDefault="005365C4" w:rsidP="00DA3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решил:</w:t>
      </w:r>
    </w:p>
    <w:p w14:paraId="4B05A902" w14:textId="77777777" w:rsidR="005365C4" w:rsidRPr="001A6B8B" w:rsidRDefault="005365C4" w:rsidP="005365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Отказать в согласовании проекта изменения схемы размещения сезонных (летних) кафе при стационарн</w:t>
      </w:r>
      <w:r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</w:t>
      </w:r>
      <w:r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питания, согласно Приложению к настоящему Решению.</w:t>
      </w:r>
    </w:p>
    <w:p w14:paraId="33317C95" w14:textId="77777777" w:rsidR="005365C4" w:rsidRPr="001A6B8B" w:rsidRDefault="005365C4" w:rsidP="005365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округа, управу Пресненского района. </w:t>
      </w:r>
    </w:p>
    <w:p w14:paraId="0C852537" w14:textId="77777777" w:rsidR="005365C4" w:rsidRPr="001A6B8B" w:rsidRDefault="005365C4" w:rsidP="005365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6AF17496" w14:textId="77777777" w:rsidR="00522F34" w:rsidRPr="00DC48CA" w:rsidRDefault="005365C4" w:rsidP="009E24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принятия.</w:t>
      </w:r>
    </w:p>
    <w:p w14:paraId="4C1294E1" w14:textId="4786AEFC" w:rsidR="005365C4" w:rsidRPr="001A6B8B" w:rsidRDefault="005365C4" w:rsidP="005365C4">
      <w:pPr>
        <w:numPr>
          <w:ilvl w:val="0"/>
          <w:numId w:val="7"/>
        </w:numPr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депутата Совета депутатов муниципального округа Пресненский </w:t>
      </w:r>
      <w:r w:rsidR="003550AA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 Пальгова</w:t>
      </w:r>
      <w:r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E65546" w14:textId="77777777" w:rsidR="005365C4" w:rsidRPr="001A6B8B" w:rsidRDefault="005365C4" w:rsidP="005365C4">
      <w:pPr>
        <w:tabs>
          <w:tab w:val="left" w:pos="64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260F4" w14:textId="77777777" w:rsidR="001A6B8B" w:rsidRDefault="001A6B8B" w:rsidP="00EC62CA">
      <w:pPr>
        <w:tabs>
          <w:tab w:val="left" w:pos="64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2E5AAA" w14:textId="77777777" w:rsidR="00DA3020" w:rsidRPr="001A6B8B" w:rsidRDefault="00DA3020" w:rsidP="00EC62CA">
      <w:pPr>
        <w:tabs>
          <w:tab w:val="left" w:pos="64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70"/>
      </w:tblGrid>
      <w:tr w:rsidR="004C4BCC" w:rsidRPr="001A6B8B" w14:paraId="100973CE" w14:textId="77777777" w:rsidTr="004C4BCC">
        <w:tc>
          <w:tcPr>
            <w:tcW w:w="3681" w:type="dxa"/>
            <w:hideMark/>
          </w:tcPr>
          <w:p w14:paraId="3459066C" w14:textId="77777777" w:rsidR="004C4BCC" w:rsidRPr="001A6B8B" w:rsidRDefault="004C4BCC" w:rsidP="004C4BCC">
            <w:pPr>
              <w:tabs>
                <w:tab w:val="left" w:pos="643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A6B8B">
              <w:rPr>
                <w:rFonts w:ascii="Times New Roman" w:hAnsi="Times New Roman"/>
                <w:b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670" w:type="dxa"/>
            <w:vAlign w:val="bottom"/>
            <w:hideMark/>
          </w:tcPr>
          <w:p w14:paraId="56582ED5" w14:textId="77777777" w:rsidR="004C4BCC" w:rsidRPr="001A6B8B" w:rsidRDefault="004C4BCC" w:rsidP="004C4BCC">
            <w:pPr>
              <w:ind w:left="-199" w:firstLine="19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A6B8B">
              <w:rPr>
                <w:rFonts w:ascii="Times New Roman" w:hAnsi="Times New Roman"/>
                <w:b/>
                <w:sz w:val="28"/>
                <w:szCs w:val="28"/>
              </w:rPr>
              <w:t>Д.П. Юмалин</w:t>
            </w:r>
          </w:p>
        </w:tc>
      </w:tr>
    </w:tbl>
    <w:p w14:paraId="55AC51D1" w14:textId="77777777" w:rsidR="004C4BCC" w:rsidRPr="001A6B8B" w:rsidRDefault="004C4BCC">
      <w:pPr>
        <w:rPr>
          <w:sz w:val="28"/>
          <w:szCs w:val="28"/>
        </w:rPr>
        <w:sectPr w:rsidR="004C4BCC" w:rsidRPr="001A6B8B" w:rsidSect="00DA3020">
          <w:footerReference w:type="even" r:id="rId7"/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4C4BCC" w:rsidRPr="001A6B8B" w14:paraId="3B7225E3" w14:textId="77777777" w:rsidTr="001A6B8B">
        <w:tc>
          <w:tcPr>
            <w:tcW w:w="4503" w:type="dxa"/>
          </w:tcPr>
          <w:p w14:paraId="4ECBB0AB" w14:textId="77777777" w:rsidR="004C4BCC" w:rsidRPr="001A6B8B" w:rsidRDefault="004C4BCC" w:rsidP="00EC6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14:paraId="77455F9E" w14:textId="16CD6718" w:rsidR="004C4BCC" w:rsidRPr="001A6B8B" w:rsidRDefault="004C4BCC" w:rsidP="00DC48CA">
            <w:pPr>
              <w:rPr>
                <w:rFonts w:ascii="Times New Roman" w:hAnsi="Times New Roman"/>
                <w:sz w:val="28"/>
                <w:szCs w:val="28"/>
              </w:rPr>
            </w:pPr>
            <w:r w:rsidRPr="001A6B8B"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Приложение</w:t>
            </w:r>
            <w:r w:rsidRPr="001A6B8B">
              <w:rPr>
                <w:rFonts w:ascii="Times New Roman" w:hAnsi="Times New Roman"/>
                <w:sz w:val="28"/>
                <w:szCs w:val="28"/>
              </w:rPr>
              <w:br/>
              <w:t>к Решению Совета депутатов муниципального округа Пресненский</w:t>
            </w:r>
            <w:r w:rsidRPr="001A6B8B"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 w:rsidR="00F567C2">
              <w:rPr>
                <w:rFonts w:ascii="Times New Roman" w:hAnsi="Times New Roman"/>
                <w:sz w:val="28"/>
                <w:szCs w:val="28"/>
              </w:rPr>
              <w:t>13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.</w:t>
            </w:r>
            <w:r w:rsidR="00646BB0">
              <w:rPr>
                <w:rFonts w:ascii="Times New Roman" w:hAnsi="Times New Roman"/>
                <w:sz w:val="28"/>
                <w:szCs w:val="28"/>
              </w:rPr>
              <w:t>10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.202</w:t>
            </w:r>
            <w:r w:rsidR="00646BB0">
              <w:rPr>
                <w:rFonts w:ascii="Times New Roman" w:hAnsi="Times New Roman"/>
                <w:sz w:val="28"/>
                <w:szCs w:val="28"/>
              </w:rPr>
              <w:t>1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646BB0">
              <w:rPr>
                <w:rFonts w:ascii="Times New Roman" w:hAnsi="Times New Roman"/>
                <w:sz w:val="28"/>
                <w:szCs w:val="28"/>
              </w:rPr>
              <w:t>56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/0</w:t>
            </w:r>
            <w:r w:rsidR="00C73FDF">
              <w:rPr>
                <w:rFonts w:ascii="Times New Roman" w:hAnsi="Times New Roman"/>
                <w:sz w:val="28"/>
                <w:szCs w:val="28"/>
              </w:rPr>
              <w:t>7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/</w:t>
            </w:r>
            <w:r w:rsidR="00646BB0">
              <w:rPr>
                <w:rFonts w:ascii="Times New Roman" w:hAnsi="Times New Roman"/>
                <w:sz w:val="28"/>
                <w:szCs w:val="28"/>
              </w:rPr>
              <w:t>71</w:t>
            </w:r>
            <w:r w:rsidR="00C73FDF">
              <w:rPr>
                <w:rFonts w:ascii="Times New Roman" w:hAnsi="Times New Roman"/>
                <w:sz w:val="28"/>
                <w:szCs w:val="28"/>
              </w:rPr>
              <w:t>4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-СД</w:t>
            </w:r>
          </w:p>
        </w:tc>
      </w:tr>
    </w:tbl>
    <w:p w14:paraId="2524481D" w14:textId="77777777" w:rsidR="00F74D8B" w:rsidRPr="001A6B8B" w:rsidRDefault="00F74D8B" w:rsidP="00EC6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EF416B" w14:textId="77777777" w:rsidR="004C4BCC" w:rsidRPr="001A6B8B" w:rsidRDefault="00174A5E" w:rsidP="004C4BC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B8B">
        <w:rPr>
          <w:rFonts w:ascii="Times New Roman" w:hAnsi="Times New Roman" w:cs="Times New Roman"/>
          <w:b/>
          <w:bCs/>
          <w:sz w:val="28"/>
          <w:szCs w:val="28"/>
        </w:rPr>
        <w:t>Проект изменения схемы размещения сезонных (летних) кафе</w:t>
      </w:r>
    </w:p>
    <w:p w14:paraId="24ADB19D" w14:textId="77777777" w:rsidR="00FB2A9B" w:rsidRPr="00DA3020" w:rsidRDefault="00FB2A9B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402"/>
        <w:gridCol w:w="5381"/>
      </w:tblGrid>
      <w:tr w:rsidR="00024CD1" w:rsidRPr="00024CD1" w14:paraId="03D86851" w14:textId="77777777" w:rsidTr="00C40044">
        <w:tc>
          <w:tcPr>
            <w:tcW w:w="567" w:type="dxa"/>
            <w:vMerge w:val="restart"/>
          </w:tcPr>
          <w:p w14:paraId="3683A4BC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3538BD2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5381" w:type="dxa"/>
          </w:tcPr>
          <w:p w14:paraId="6727FB16" w14:textId="77777777"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Пресненский</w:t>
            </w:r>
          </w:p>
        </w:tc>
      </w:tr>
      <w:tr w:rsidR="00024CD1" w:rsidRPr="00024CD1" w14:paraId="068DFF89" w14:textId="77777777" w:rsidTr="00C40044">
        <w:tc>
          <w:tcPr>
            <w:tcW w:w="567" w:type="dxa"/>
            <w:vMerge/>
          </w:tcPr>
          <w:p w14:paraId="20269F6E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04BEF4B0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Вид объекта</w:t>
            </w:r>
          </w:p>
        </w:tc>
        <w:tc>
          <w:tcPr>
            <w:tcW w:w="5381" w:type="dxa"/>
          </w:tcPr>
          <w:p w14:paraId="2CBDC07B" w14:textId="77777777"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Сезонное кафе при стационарном предприятии общественного питания</w:t>
            </w:r>
          </w:p>
        </w:tc>
      </w:tr>
      <w:tr w:rsidR="00024CD1" w:rsidRPr="00024CD1" w14:paraId="681239D1" w14:textId="77777777" w:rsidTr="00C40044">
        <w:tc>
          <w:tcPr>
            <w:tcW w:w="567" w:type="dxa"/>
            <w:vMerge/>
          </w:tcPr>
          <w:p w14:paraId="1090DDE0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209C8935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Хозяйствующий субъект</w:t>
            </w:r>
          </w:p>
        </w:tc>
        <w:tc>
          <w:tcPr>
            <w:tcW w:w="5381" w:type="dxa"/>
          </w:tcPr>
          <w:p w14:paraId="30487DE3" w14:textId="4574A8B8" w:rsidR="00024CD1" w:rsidRPr="00024CD1" w:rsidRDefault="00024CD1" w:rsidP="00C400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r w:rsidR="00CA10AE">
              <w:rPr>
                <w:rFonts w:ascii="Times New Roman" w:hAnsi="Times New Roman"/>
                <w:b/>
                <w:sz w:val="28"/>
                <w:szCs w:val="28"/>
              </w:rPr>
              <w:t>ТК Легион</w:t>
            </w:r>
            <w:r w:rsidRPr="00024CD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024CD1" w:rsidRPr="00024CD1" w14:paraId="299978F6" w14:textId="77777777" w:rsidTr="00C40044">
        <w:tc>
          <w:tcPr>
            <w:tcW w:w="567" w:type="dxa"/>
            <w:vMerge/>
          </w:tcPr>
          <w:p w14:paraId="1E40E44A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3A82AACC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5381" w:type="dxa"/>
          </w:tcPr>
          <w:p w14:paraId="41DF2BA0" w14:textId="3EC66685" w:rsidR="00024CD1" w:rsidRPr="00024CD1" w:rsidRDefault="00CA10AE" w:rsidP="00C40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024CD1" w:rsidRPr="00024CD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Палашевский</w:t>
            </w:r>
            <w:r w:rsidR="00646BB0">
              <w:rPr>
                <w:rFonts w:ascii="Times New Roman" w:hAnsi="Times New Roman"/>
                <w:sz w:val="28"/>
                <w:szCs w:val="28"/>
              </w:rPr>
              <w:t xml:space="preserve"> пер., </w:t>
            </w:r>
            <w:r w:rsidR="00024CD1" w:rsidRPr="00024CD1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>1/14</w:t>
            </w:r>
            <w:r w:rsidR="00024CD1" w:rsidRPr="00024CD1">
              <w:rPr>
                <w:rFonts w:ascii="Times New Roman" w:hAnsi="Times New Roman"/>
                <w:sz w:val="28"/>
                <w:szCs w:val="28"/>
              </w:rPr>
              <w:t>, стр.</w:t>
            </w:r>
            <w:r w:rsidR="00646B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4CD1" w:rsidRPr="00024CD1" w14:paraId="6882B8BD" w14:textId="77777777" w:rsidTr="00C40044">
        <w:tc>
          <w:tcPr>
            <w:tcW w:w="567" w:type="dxa"/>
            <w:vMerge/>
          </w:tcPr>
          <w:p w14:paraId="7FC2350D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587A430F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Специализация</w:t>
            </w:r>
          </w:p>
        </w:tc>
        <w:tc>
          <w:tcPr>
            <w:tcW w:w="5381" w:type="dxa"/>
          </w:tcPr>
          <w:p w14:paraId="656B82B8" w14:textId="77777777"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Продукция общественного питания</w:t>
            </w:r>
          </w:p>
        </w:tc>
      </w:tr>
      <w:tr w:rsidR="00024CD1" w:rsidRPr="00024CD1" w14:paraId="4F7F791F" w14:textId="77777777" w:rsidTr="00C40044">
        <w:tc>
          <w:tcPr>
            <w:tcW w:w="567" w:type="dxa"/>
            <w:vMerge/>
          </w:tcPr>
          <w:p w14:paraId="79F61A13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1534EEC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Площадь места размещения</w:t>
            </w:r>
          </w:p>
        </w:tc>
        <w:tc>
          <w:tcPr>
            <w:tcW w:w="5381" w:type="dxa"/>
          </w:tcPr>
          <w:p w14:paraId="2407B609" w14:textId="773B1C44" w:rsidR="00024CD1" w:rsidRPr="00024CD1" w:rsidRDefault="00CA10AE" w:rsidP="00C40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2,58</w:t>
            </w:r>
            <w:r w:rsidR="00024CD1" w:rsidRPr="00024C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24CD1" w:rsidRPr="00024CD1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proofErr w:type="gramEnd"/>
          </w:p>
          <w:p w14:paraId="56DF4C50" w14:textId="77777777"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CD1" w:rsidRPr="00024CD1" w14:paraId="6D21E1E9" w14:textId="77777777" w:rsidTr="00C40044">
        <w:tc>
          <w:tcPr>
            <w:tcW w:w="567" w:type="dxa"/>
            <w:vMerge/>
          </w:tcPr>
          <w:p w14:paraId="68566EDB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56E7A42B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Причина отказа</w:t>
            </w:r>
          </w:p>
        </w:tc>
        <w:tc>
          <w:tcPr>
            <w:tcW w:w="5381" w:type="dxa"/>
          </w:tcPr>
          <w:p w14:paraId="0F91F2F2" w14:textId="40EE982D"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7E4AA18" w14:textId="77777777" w:rsidR="00715CC6" w:rsidRPr="00024CD1" w:rsidRDefault="00715CC6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15CC6" w:rsidRPr="00024CD1" w:rsidSect="00DA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1C84B" w14:textId="77777777" w:rsidR="00B9560C" w:rsidRDefault="00B9560C" w:rsidP="0062159B">
      <w:pPr>
        <w:spacing w:after="0" w:line="240" w:lineRule="auto"/>
      </w:pPr>
      <w:r>
        <w:separator/>
      </w:r>
    </w:p>
  </w:endnote>
  <w:endnote w:type="continuationSeparator" w:id="0">
    <w:p w14:paraId="1BFDC85B" w14:textId="77777777" w:rsidR="00B9560C" w:rsidRDefault="00B9560C" w:rsidP="0062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59529679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B05409A" w14:textId="77777777" w:rsidR="0062159B" w:rsidRDefault="00935F5C" w:rsidP="00694273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62159B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638C18A7" w14:textId="77777777" w:rsidR="0062159B" w:rsidRDefault="0062159B" w:rsidP="0062159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  <w:rFonts w:ascii="Times New Roman" w:hAnsi="Times New Roman" w:cs="Times New Roman"/>
        <w:sz w:val="24"/>
        <w:szCs w:val="24"/>
      </w:rPr>
      <w:id w:val="439886777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9183F87" w14:textId="77777777" w:rsidR="0062159B" w:rsidRPr="0062159B" w:rsidRDefault="00935F5C" w:rsidP="00694273">
        <w:pPr>
          <w:pStyle w:val="a7"/>
          <w:framePr w:wrap="none" w:vAnchor="text" w:hAnchor="margin" w:xAlign="right" w:y="1"/>
          <w:rPr>
            <w:rStyle w:val="a9"/>
            <w:rFonts w:ascii="Times New Roman" w:hAnsi="Times New Roman" w:cs="Times New Roman"/>
            <w:sz w:val="24"/>
            <w:szCs w:val="24"/>
          </w:rPr>
        </w:pP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begin"/>
        </w:r>
        <w:r w:rsidR="0062159B" w:rsidRPr="0062159B">
          <w:rPr>
            <w:rStyle w:val="a9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separate"/>
        </w:r>
        <w:r w:rsidR="008D32E0">
          <w:rPr>
            <w:rStyle w:val="a9"/>
            <w:rFonts w:ascii="Times New Roman" w:hAnsi="Times New Roman" w:cs="Times New Roman"/>
            <w:noProof/>
            <w:sz w:val="24"/>
            <w:szCs w:val="24"/>
          </w:rPr>
          <w:t>2</w:t>
        </w: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249CF58" w14:textId="77777777" w:rsidR="0062159B" w:rsidRPr="0062159B" w:rsidRDefault="0062159B" w:rsidP="0062159B">
    <w:pPr>
      <w:pStyle w:val="a7"/>
      <w:ind w:right="36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FE412" w14:textId="77777777" w:rsidR="00B9560C" w:rsidRDefault="00B9560C" w:rsidP="0062159B">
      <w:pPr>
        <w:spacing w:after="0" w:line="240" w:lineRule="auto"/>
      </w:pPr>
      <w:r>
        <w:separator/>
      </w:r>
    </w:p>
  </w:footnote>
  <w:footnote w:type="continuationSeparator" w:id="0">
    <w:p w14:paraId="43A94D88" w14:textId="77777777" w:rsidR="00B9560C" w:rsidRDefault="00B9560C" w:rsidP="00621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2FC3"/>
    <w:multiLevelType w:val="hybridMultilevel"/>
    <w:tmpl w:val="0578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7660F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A5901"/>
    <w:multiLevelType w:val="multilevel"/>
    <w:tmpl w:val="84C4E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16141"/>
    <w:multiLevelType w:val="hybridMultilevel"/>
    <w:tmpl w:val="90A0CD86"/>
    <w:lvl w:ilvl="0" w:tplc="C7660F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7261BE9"/>
    <w:multiLevelType w:val="hybridMultilevel"/>
    <w:tmpl w:val="0128CD14"/>
    <w:lvl w:ilvl="0" w:tplc="88081A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6495B"/>
    <w:multiLevelType w:val="hybridMultilevel"/>
    <w:tmpl w:val="FDF6850C"/>
    <w:lvl w:ilvl="0" w:tplc="C7660F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54844EC"/>
    <w:multiLevelType w:val="hybridMultilevel"/>
    <w:tmpl w:val="B6542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EE2509"/>
    <w:multiLevelType w:val="hybridMultilevel"/>
    <w:tmpl w:val="F664D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72FBC"/>
    <w:multiLevelType w:val="hybridMultilevel"/>
    <w:tmpl w:val="9C70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305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D8B"/>
    <w:rsid w:val="00014372"/>
    <w:rsid w:val="00024CD1"/>
    <w:rsid w:val="00057D0E"/>
    <w:rsid w:val="0010078D"/>
    <w:rsid w:val="001213E3"/>
    <w:rsid w:val="0016244A"/>
    <w:rsid w:val="00162E3D"/>
    <w:rsid w:val="00174A5E"/>
    <w:rsid w:val="00185B6D"/>
    <w:rsid w:val="001A6B8B"/>
    <w:rsid w:val="001B2DD0"/>
    <w:rsid w:val="001C2F54"/>
    <w:rsid w:val="001E66B7"/>
    <w:rsid w:val="001F4DEA"/>
    <w:rsid w:val="001F712D"/>
    <w:rsid w:val="00206071"/>
    <w:rsid w:val="0024405E"/>
    <w:rsid w:val="002C0F34"/>
    <w:rsid w:val="002C2515"/>
    <w:rsid w:val="00307EE4"/>
    <w:rsid w:val="00351E1B"/>
    <w:rsid w:val="003550AA"/>
    <w:rsid w:val="00363B33"/>
    <w:rsid w:val="00384A81"/>
    <w:rsid w:val="00390A8C"/>
    <w:rsid w:val="003C7782"/>
    <w:rsid w:val="0041783C"/>
    <w:rsid w:val="0047171C"/>
    <w:rsid w:val="004C4BCC"/>
    <w:rsid w:val="004E2ECF"/>
    <w:rsid w:val="004F646C"/>
    <w:rsid w:val="00507351"/>
    <w:rsid w:val="00514364"/>
    <w:rsid w:val="00522F34"/>
    <w:rsid w:val="005365C4"/>
    <w:rsid w:val="00544D2A"/>
    <w:rsid w:val="005A66ED"/>
    <w:rsid w:val="0062159B"/>
    <w:rsid w:val="00646BB0"/>
    <w:rsid w:val="006622DD"/>
    <w:rsid w:val="006834D2"/>
    <w:rsid w:val="00692825"/>
    <w:rsid w:val="006B7FBD"/>
    <w:rsid w:val="00715CC6"/>
    <w:rsid w:val="00750A11"/>
    <w:rsid w:val="007538D7"/>
    <w:rsid w:val="00765BCB"/>
    <w:rsid w:val="00783BD3"/>
    <w:rsid w:val="007A3F78"/>
    <w:rsid w:val="007E6232"/>
    <w:rsid w:val="00854548"/>
    <w:rsid w:val="008549C5"/>
    <w:rsid w:val="008A63B9"/>
    <w:rsid w:val="008D32E0"/>
    <w:rsid w:val="00902A18"/>
    <w:rsid w:val="00935F5C"/>
    <w:rsid w:val="009414EB"/>
    <w:rsid w:val="0096373B"/>
    <w:rsid w:val="009915B4"/>
    <w:rsid w:val="00997700"/>
    <w:rsid w:val="009D78D7"/>
    <w:rsid w:val="00A053BB"/>
    <w:rsid w:val="00AA78EC"/>
    <w:rsid w:val="00AB1388"/>
    <w:rsid w:val="00AF5645"/>
    <w:rsid w:val="00B01666"/>
    <w:rsid w:val="00B21129"/>
    <w:rsid w:val="00B45D6C"/>
    <w:rsid w:val="00B9560C"/>
    <w:rsid w:val="00BD6C53"/>
    <w:rsid w:val="00BE6569"/>
    <w:rsid w:val="00C47942"/>
    <w:rsid w:val="00C73FDF"/>
    <w:rsid w:val="00CA10AE"/>
    <w:rsid w:val="00CB7D99"/>
    <w:rsid w:val="00CD2FBC"/>
    <w:rsid w:val="00D10F10"/>
    <w:rsid w:val="00D171F9"/>
    <w:rsid w:val="00D51B77"/>
    <w:rsid w:val="00D642CE"/>
    <w:rsid w:val="00D8573D"/>
    <w:rsid w:val="00DA3020"/>
    <w:rsid w:val="00DB408C"/>
    <w:rsid w:val="00DC48CA"/>
    <w:rsid w:val="00E12A90"/>
    <w:rsid w:val="00E45133"/>
    <w:rsid w:val="00E92BAF"/>
    <w:rsid w:val="00EA3905"/>
    <w:rsid w:val="00EC2E7F"/>
    <w:rsid w:val="00EC62CA"/>
    <w:rsid w:val="00ED2CB2"/>
    <w:rsid w:val="00F000C0"/>
    <w:rsid w:val="00F567C2"/>
    <w:rsid w:val="00F74D8B"/>
    <w:rsid w:val="00F83BC5"/>
    <w:rsid w:val="00F86394"/>
    <w:rsid w:val="00FA233A"/>
    <w:rsid w:val="00FB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7995"/>
  <w15:docId w15:val="{AC1B1C89-F004-4453-A9C0-14CDE258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D8B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5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59B"/>
  </w:style>
  <w:style w:type="paragraph" w:styleId="a7">
    <w:name w:val="footer"/>
    <w:basedOn w:val="a"/>
    <w:link w:val="a8"/>
    <w:uiPriority w:val="99"/>
    <w:unhideWhenUsed/>
    <w:rsid w:val="0062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59B"/>
  </w:style>
  <w:style w:type="character" w:styleId="a9">
    <w:name w:val="page number"/>
    <w:basedOn w:val="a0"/>
    <w:uiPriority w:val="99"/>
    <w:semiHidden/>
    <w:unhideWhenUsed/>
    <w:rsid w:val="0062159B"/>
  </w:style>
  <w:style w:type="table" w:customStyle="1" w:styleId="1">
    <w:name w:val="Сетка таблицы1"/>
    <w:basedOn w:val="a1"/>
    <w:next w:val="a3"/>
    <w:uiPriority w:val="39"/>
    <w:rsid w:val="005365C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Анатолий Юшин</dc:creator>
  <cp:lastModifiedBy>Dima Umalin</cp:lastModifiedBy>
  <cp:revision>14</cp:revision>
  <cp:lastPrinted>2021-10-07T16:03:00Z</cp:lastPrinted>
  <dcterms:created xsi:type="dcterms:W3CDTF">2020-06-17T17:20:00Z</dcterms:created>
  <dcterms:modified xsi:type="dcterms:W3CDTF">2021-10-11T12:42:00Z</dcterms:modified>
</cp:coreProperties>
</file>