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7A6C71DD" w:rsidR="0004644D" w:rsidRPr="0004644D" w:rsidRDefault="0017302F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7302F">
              <w:rPr>
                <w:sz w:val="28"/>
                <w:szCs w:val="28"/>
                <w:highlight w:val="yellow"/>
              </w:rPr>
              <w:t>0</w:t>
            </w:r>
            <w:r w:rsidR="00C85148">
              <w:rPr>
                <w:sz w:val="28"/>
                <w:szCs w:val="28"/>
                <w:highlight w:val="yellow"/>
                <w:lang w:val="en-US"/>
              </w:rPr>
              <w:t>9</w:t>
            </w:r>
            <w:r w:rsidR="0004644D" w:rsidRPr="0017302F">
              <w:rPr>
                <w:sz w:val="28"/>
                <w:szCs w:val="28"/>
                <w:highlight w:val="yellow"/>
              </w:rPr>
              <w:t>.0</w:t>
            </w:r>
            <w:r w:rsidRPr="0017302F">
              <w:rPr>
                <w:sz w:val="28"/>
                <w:szCs w:val="28"/>
                <w:highlight w:val="yellow"/>
              </w:rPr>
              <w:t>9</w:t>
            </w:r>
            <w:r w:rsidR="0004644D"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591BA0C4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7302F">
              <w:rPr>
                <w:sz w:val="28"/>
                <w:szCs w:val="28"/>
                <w:highlight w:val="yellow"/>
              </w:rPr>
              <w:t>0</w:t>
            </w:r>
            <w:r w:rsidR="00C85148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.0</w:t>
            </w:r>
            <w:r w:rsidR="0017302F" w:rsidRPr="0017302F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0C2E284C" w:rsidR="0004644D" w:rsidRPr="0004644D" w:rsidRDefault="0017302F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652BDC">
        <w:rPr>
          <w:b/>
          <w:bCs/>
          <w:sz w:val="28"/>
          <w:szCs w:val="28"/>
        </w:rPr>
        <w:t>0</w:t>
      </w:r>
      <w:r w:rsidR="00B44E26">
        <w:rPr>
          <w:b/>
          <w:bCs/>
          <w:sz w:val="28"/>
          <w:szCs w:val="28"/>
        </w:rPr>
        <w:t>0</w:t>
      </w:r>
      <w:r w:rsidR="0004644D" w:rsidRPr="0004644D">
        <w:rPr>
          <w:b/>
          <w:bCs/>
          <w:sz w:val="28"/>
          <w:szCs w:val="28"/>
        </w:rPr>
        <w:t>/</w:t>
      </w:r>
      <w:r w:rsidR="00B44E26">
        <w:rPr>
          <w:b/>
          <w:bCs/>
          <w:sz w:val="28"/>
          <w:szCs w:val="28"/>
        </w:rPr>
        <w:t>000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79F95ACE" w14:textId="0E1F2B3F"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</w:t>
            </w:r>
            <w:r w:rsidR="005741E6">
              <w:rPr>
                <w:b/>
                <w:bCs/>
                <w:sz w:val="28"/>
                <w:szCs w:val="28"/>
              </w:rPr>
              <w:t>ул. 1905 года</w:t>
            </w:r>
            <w:r w:rsidR="004D74D7">
              <w:rPr>
                <w:b/>
                <w:bCs/>
                <w:sz w:val="28"/>
                <w:szCs w:val="28"/>
              </w:rPr>
              <w:t>, д.</w:t>
            </w:r>
            <w:r w:rsidR="005741E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29CF0F4B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</w:t>
      </w:r>
      <w:proofErr w:type="spellStart"/>
      <w:r w:rsidRPr="004D74D7">
        <w:rPr>
          <w:rFonts w:cs="Times New Roman"/>
          <w:sz w:val="28"/>
          <w:szCs w:val="28"/>
        </w:rPr>
        <w:t>вх</w:t>
      </w:r>
      <w:proofErr w:type="spellEnd"/>
      <w:r w:rsidRPr="00BC2165">
        <w:rPr>
          <w:rFonts w:cs="Times New Roman"/>
          <w:sz w:val="28"/>
          <w:szCs w:val="28"/>
        </w:rPr>
        <w:t xml:space="preserve">. от </w:t>
      </w:r>
      <w:r w:rsidR="005741E6">
        <w:rPr>
          <w:rFonts w:cs="Times New Roman"/>
          <w:sz w:val="28"/>
          <w:szCs w:val="28"/>
        </w:rPr>
        <w:t>31</w:t>
      </w:r>
      <w:r w:rsidRPr="00BC2165">
        <w:rPr>
          <w:rFonts w:cs="Times New Roman"/>
          <w:sz w:val="28"/>
          <w:szCs w:val="28"/>
        </w:rPr>
        <w:t>.0</w:t>
      </w:r>
      <w:r w:rsidR="005741E6">
        <w:rPr>
          <w:rFonts w:cs="Times New Roman"/>
          <w:sz w:val="28"/>
          <w:szCs w:val="28"/>
        </w:rPr>
        <w:t>8</w:t>
      </w:r>
      <w:r w:rsidRPr="00BC2165">
        <w:rPr>
          <w:rFonts w:cs="Times New Roman"/>
          <w:sz w:val="28"/>
          <w:szCs w:val="28"/>
        </w:rPr>
        <w:t>.2021 №</w:t>
      </w:r>
      <w:r w:rsidR="005741E6">
        <w:rPr>
          <w:rFonts w:cs="Times New Roman"/>
          <w:sz w:val="28"/>
          <w:szCs w:val="28"/>
        </w:rPr>
        <w:t>655/1</w:t>
      </w:r>
      <w:r w:rsidRPr="00BC2165">
        <w:rPr>
          <w:rFonts w:cs="Times New Roman"/>
          <w:sz w:val="28"/>
          <w:szCs w:val="28"/>
        </w:rPr>
        <w:t>-Д</w:t>
      </w:r>
      <w:r w:rsidR="00B93857" w:rsidRPr="00BC2165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476EF502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5741E6">
        <w:rPr>
          <w:rFonts w:eastAsia="Calibri"/>
          <w:bCs/>
          <w:kern w:val="36"/>
          <w:sz w:val="28"/>
          <w:szCs w:val="28"/>
          <w:lang w:eastAsia="ru-RU"/>
        </w:rPr>
        <w:t>ул. 1905 года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, </w:t>
      </w:r>
      <w:r w:rsidR="0017302F" w:rsidRPr="0017302F">
        <w:rPr>
          <w:sz w:val="28"/>
          <w:szCs w:val="28"/>
        </w:rPr>
        <w:t>д.1</w:t>
      </w:r>
      <w:r w:rsidR="005741E6">
        <w:rPr>
          <w:sz w:val="28"/>
          <w:szCs w:val="28"/>
        </w:rPr>
        <w:t>6</w:t>
      </w:r>
      <w:r w:rsidR="0017302F">
        <w:rPr>
          <w:b/>
          <w:bCs/>
          <w:sz w:val="28"/>
          <w:szCs w:val="28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6FA7F4DB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605A29B3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3C3D01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.0</w:t>
            </w:r>
            <w:r w:rsidR="003C3D01">
              <w:rPr>
                <w:sz w:val="26"/>
                <w:szCs w:val="26"/>
              </w:rPr>
              <w:t>9</w:t>
            </w:r>
            <w:r w:rsidRPr="00EA2679">
              <w:rPr>
                <w:sz w:val="26"/>
                <w:szCs w:val="26"/>
              </w:rPr>
              <w:t>.2021 №5</w:t>
            </w:r>
            <w:r w:rsidR="003C3D01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652BDC">
              <w:rPr>
                <w:sz w:val="26"/>
                <w:szCs w:val="26"/>
              </w:rPr>
              <w:t>0</w:t>
            </w:r>
            <w:r w:rsidR="003C3D01">
              <w:rPr>
                <w:sz w:val="26"/>
                <w:szCs w:val="26"/>
              </w:rPr>
              <w:t>0</w:t>
            </w:r>
            <w:r w:rsidRPr="00EA2679">
              <w:rPr>
                <w:sz w:val="26"/>
                <w:szCs w:val="26"/>
              </w:rPr>
              <w:t>/</w:t>
            </w:r>
            <w:r w:rsidR="003C3D01">
              <w:rPr>
                <w:sz w:val="26"/>
                <w:szCs w:val="26"/>
              </w:rPr>
              <w:t>000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14:paraId="359997E3" w14:textId="77777777" w:rsidTr="005741E6">
        <w:tc>
          <w:tcPr>
            <w:tcW w:w="9349" w:type="dxa"/>
          </w:tcPr>
          <w:p w14:paraId="5ACCC42B" w14:textId="77777777" w:rsidR="005741E6" w:rsidRDefault="004D74D7" w:rsidP="004D74D7">
            <w:pPr>
              <w:spacing w:after="0" w:line="240" w:lineRule="auto"/>
              <w:contextualSpacing/>
              <w:jc w:val="both"/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</w:pPr>
            <w:r w:rsidRPr="00652BDC">
              <w:rPr>
                <w:sz w:val="26"/>
                <w:szCs w:val="26"/>
              </w:rPr>
              <w:t xml:space="preserve">установки ограждающих устройств на придомовой территории в муниципальном округе Пресненский </w:t>
            </w:r>
            <w:r w:rsidR="00652BDC" w:rsidRPr="00652BDC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 xml:space="preserve">(1 шлагбаум) по адресу: </w:t>
            </w:r>
            <w:r w:rsidR="005741E6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>ул. 1905 года</w:t>
            </w:r>
            <w:r w:rsidR="00652BDC" w:rsidRPr="00652BDC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>, д.</w:t>
            </w:r>
            <w:r w:rsidR="00BC2165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>1</w:t>
            </w:r>
            <w:r w:rsidR="005741E6"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  <w:t>6</w:t>
            </w:r>
          </w:p>
          <w:p w14:paraId="05B915A2" w14:textId="77777777" w:rsidR="005741E6" w:rsidRDefault="005741E6" w:rsidP="004D74D7">
            <w:pPr>
              <w:spacing w:after="0" w:line="240" w:lineRule="auto"/>
              <w:contextualSpacing/>
              <w:jc w:val="both"/>
              <w:rPr>
                <w:rFonts w:eastAsia="Calibri"/>
                <w:bCs/>
                <w:kern w:val="36"/>
                <w:sz w:val="26"/>
                <w:szCs w:val="26"/>
                <w:lang w:eastAsia="ru-RU"/>
              </w:rPr>
            </w:pPr>
          </w:p>
          <w:p w14:paraId="60B25CA9" w14:textId="7C8E9A0E" w:rsidR="004D74D7" w:rsidRDefault="00652BDC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47A48EF6">
                  <wp:simplePos x="0" y="0"/>
                  <wp:positionH relativeFrom="column">
                    <wp:posOffset>964592</wp:posOffset>
                  </wp:positionH>
                  <wp:positionV relativeFrom="paragraph">
                    <wp:posOffset>1731728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2EC0B7F" wp14:editId="2DB5E877">
                  <wp:extent cx="5936615" cy="32524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4E8F5E6E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61BA2A65" w:rsidR="004D74D7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Тип ограждающего устройства:</w:t>
      </w:r>
    </w:p>
    <w:p w14:paraId="53970200" w14:textId="1BD3D3AA" w:rsidR="005A4884" w:rsidRPr="00BC2165" w:rsidRDefault="005A4884" w:rsidP="00EA2679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BC2165">
        <w:rPr>
          <w:szCs w:val="24"/>
          <w:highlight w:val="yellow"/>
        </w:rPr>
        <w:t xml:space="preserve">Автоматический шлагбаум </w:t>
      </w:r>
      <w:r w:rsidR="00EA2679" w:rsidRPr="00BC2165">
        <w:rPr>
          <w:szCs w:val="24"/>
          <w:highlight w:val="yellow"/>
        </w:rPr>
        <w:t>с подъёмным механизмом</w:t>
      </w:r>
      <w:r w:rsidRPr="00BC2165">
        <w:rPr>
          <w:szCs w:val="24"/>
          <w:highlight w:val="yellow"/>
        </w:rPr>
        <w:t xml:space="preserve">– </w:t>
      </w:r>
      <w:r w:rsidR="00652BDC" w:rsidRPr="00BC2165">
        <w:rPr>
          <w:szCs w:val="24"/>
          <w:highlight w:val="yellow"/>
        </w:rPr>
        <w:t>1</w:t>
      </w:r>
      <w:r w:rsidRPr="00BC2165">
        <w:rPr>
          <w:szCs w:val="24"/>
          <w:highlight w:val="yellow"/>
        </w:rPr>
        <w:t xml:space="preserve"> шт.</w:t>
      </w:r>
    </w:p>
    <w:p w14:paraId="4756C0B9" w14:textId="6F58E627" w:rsidR="005A4884" w:rsidRPr="00BC2165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41B2523" w14:textId="2105834A" w:rsidR="005A4884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Размер ограждающего устройства:</w:t>
      </w:r>
    </w:p>
    <w:p w14:paraId="6B8A82C7" w14:textId="696F1AF7" w:rsidR="005A4884" w:rsidRPr="00BC2165" w:rsidRDefault="005A4884" w:rsidP="00EA2679">
      <w:pPr>
        <w:pStyle w:val="a9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BC2165">
        <w:rPr>
          <w:szCs w:val="24"/>
          <w:highlight w:val="yellow"/>
        </w:rPr>
        <w:t xml:space="preserve">Тумба – </w:t>
      </w:r>
      <w:r w:rsidR="00EA2679" w:rsidRPr="00BC2165">
        <w:rPr>
          <w:szCs w:val="24"/>
          <w:highlight w:val="yellow"/>
        </w:rPr>
        <w:t>4</w:t>
      </w:r>
      <w:r w:rsidR="00EB47B7" w:rsidRPr="00BC2165">
        <w:rPr>
          <w:szCs w:val="24"/>
          <w:highlight w:val="yellow"/>
        </w:rPr>
        <w:t>5</w:t>
      </w:r>
      <w:r w:rsidRPr="00BC2165">
        <w:rPr>
          <w:szCs w:val="24"/>
          <w:highlight w:val="yellow"/>
        </w:rPr>
        <w:t>0х1</w:t>
      </w:r>
      <w:r w:rsidR="00EA2679" w:rsidRPr="00BC2165">
        <w:rPr>
          <w:szCs w:val="24"/>
          <w:highlight w:val="yellow"/>
        </w:rPr>
        <w:t>0</w:t>
      </w:r>
      <w:r w:rsidRPr="00BC2165">
        <w:rPr>
          <w:szCs w:val="24"/>
          <w:highlight w:val="yellow"/>
        </w:rPr>
        <w:t xml:space="preserve">00 мм, стрела – </w:t>
      </w:r>
      <w:r w:rsidR="00652BDC" w:rsidRPr="00BC2165">
        <w:rPr>
          <w:szCs w:val="24"/>
          <w:highlight w:val="yellow"/>
        </w:rPr>
        <w:t>4</w:t>
      </w:r>
      <w:r w:rsidRPr="00BC2165">
        <w:rPr>
          <w:szCs w:val="24"/>
          <w:highlight w:val="yellow"/>
        </w:rPr>
        <w:t>000-</w:t>
      </w:r>
      <w:r w:rsidR="00652BDC" w:rsidRPr="00BC2165">
        <w:rPr>
          <w:szCs w:val="24"/>
          <w:highlight w:val="yellow"/>
        </w:rPr>
        <w:t>45</w:t>
      </w:r>
      <w:r w:rsidRPr="00BC2165">
        <w:rPr>
          <w:szCs w:val="24"/>
          <w:highlight w:val="yellow"/>
        </w:rPr>
        <w:t>00 мм</w:t>
      </w:r>
    </w:p>
    <w:p w14:paraId="4F802DC0" w14:textId="77777777" w:rsidR="005A4884" w:rsidRPr="00BC2165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FD44C83" w14:textId="2CE170FC" w:rsidR="005A4884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A2679" w:rsidRPr="00EB47B7" w14:paraId="689F3A47" w14:textId="77777777" w:rsidTr="00EB47B7">
        <w:tc>
          <w:tcPr>
            <w:tcW w:w="4669" w:type="dxa"/>
          </w:tcPr>
          <w:p w14:paraId="76B9540F" w14:textId="568E562D" w:rsidR="00EA2679" w:rsidRPr="00BC2165" w:rsidRDefault="00EB47B7" w:rsidP="00EA267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C2165">
              <w:rPr>
                <w:szCs w:val="24"/>
                <w:highlight w:val="yellow"/>
              </w:rPr>
              <w:t>Шлагбаум</w:t>
            </w:r>
          </w:p>
        </w:tc>
        <w:tc>
          <w:tcPr>
            <w:tcW w:w="4670" w:type="dxa"/>
          </w:tcPr>
          <w:p w14:paraId="3EDABD5C" w14:textId="37EE1AF5" w:rsidR="00EA2679" w:rsidRPr="00EB47B7" w:rsidRDefault="00EA2679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EA2679" w14:paraId="3C8BE03F" w14:textId="77777777" w:rsidTr="00EB47B7">
        <w:tc>
          <w:tcPr>
            <w:tcW w:w="4669" w:type="dxa"/>
          </w:tcPr>
          <w:p w14:paraId="3F8B970D" w14:textId="776E5D7D"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60057F11" wp14:editId="6103816F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92E9EB8" w14:textId="571ABDBF" w:rsidR="00EA2679" w:rsidRDefault="00EA2679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14:paraId="6838B5C8" w14:textId="23E1A059"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E0C9" w14:textId="77777777" w:rsidR="00B36B57" w:rsidRDefault="00B36B57" w:rsidP="0004644D">
      <w:pPr>
        <w:spacing w:after="0" w:line="240" w:lineRule="auto"/>
      </w:pPr>
      <w:r>
        <w:separator/>
      </w:r>
    </w:p>
  </w:endnote>
  <w:endnote w:type="continuationSeparator" w:id="0">
    <w:p w14:paraId="7720CCF9" w14:textId="77777777" w:rsidR="00B36B57" w:rsidRDefault="00B36B57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D18" w14:textId="77777777" w:rsidR="00B36B57" w:rsidRDefault="00B36B57" w:rsidP="0004644D">
      <w:pPr>
        <w:spacing w:after="0" w:line="240" w:lineRule="auto"/>
      </w:pPr>
      <w:r>
        <w:separator/>
      </w:r>
    </w:p>
  </w:footnote>
  <w:footnote w:type="continuationSeparator" w:id="0">
    <w:p w14:paraId="443A7B13" w14:textId="77777777" w:rsidR="00B36B57" w:rsidRDefault="00B36B57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7302F"/>
    <w:rsid w:val="001A6D05"/>
    <w:rsid w:val="001D45E6"/>
    <w:rsid w:val="0021403E"/>
    <w:rsid w:val="002A1259"/>
    <w:rsid w:val="002F3474"/>
    <w:rsid w:val="003845EC"/>
    <w:rsid w:val="003C3D01"/>
    <w:rsid w:val="00442EB7"/>
    <w:rsid w:val="004602CA"/>
    <w:rsid w:val="004D74D7"/>
    <w:rsid w:val="005741E6"/>
    <w:rsid w:val="005A4884"/>
    <w:rsid w:val="005F1081"/>
    <w:rsid w:val="00652BDC"/>
    <w:rsid w:val="006C6B92"/>
    <w:rsid w:val="00736229"/>
    <w:rsid w:val="007A180A"/>
    <w:rsid w:val="00816185"/>
    <w:rsid w:val="008A125B"/>
    <w:rsid w:val="008F40BD"/>
    <w:rsid w:val="00921DB4"/>
    <w:rsid w:val="00966DB2"/>
    <w:rsid w:val="009A3AD6"/>
    <w:rsid w:val="00A42939"/>
    <w:rsid w:val="00B36B57"/>
    <w:rsid w:val="00B44E26"/>
    <w:rsid w:val="00B65541"/>
    <w:rsid w:val="00B93857"/>
    <w:rsid w:val="00BC2165"/>
    <w:rsid w:val="00C31E18"/>
    <w:rsid w:val="00C85148"/>
    <w:rsid w:val="00E447D2"/>
    <w:rsid w:val="00EA2679"/>
    <w:rsid w:val="00EB47B7"/>
    <w:rsid w:val="00EC1194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9</cp:revision>
  <cp:lastPrinted>2021-09-06T14:57:00Z</cp:lastPrinted>
  <dcterms:created xsi:type="dcterms:W3CDTF">2021-06-03T14:31:00Z</dcterms:created>
  <dcterms:modified xsi:type="dcterms:W3CDTF">2021-09-08T10:57:00Z</dcterms:modified>
</cp:coreProperties>
</file>