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163A9C" w:rsidRPr="00163A9C" w14:paraId="7ECA5964" w14:textId="77777777" w:rsidTr="00163A9C">
        <w:trPr>
          <w:trHeight w:val="1985"/>
        </w:trPr>
        <w:tc>
          <w:tcPr>
            <w:tcW w:w="9339" w:type="dxa"/>
          </w:tcPr>
          <w:p w14:paraId="06D8FCF7" w14:textId="77777777" w:rsidR="00163A9C" w:rsidRPr="00CF4966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CF4966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4548C9FD" w14:textId="31009032" w:rsidR="00163A9C" w:rsidRPr="00F85F58" w:rsidRDefault="00163A9C" w:rsidP="00163A9C">
            <w:pPr>
              <w:spacing w:after="0" w:line="240" w:lineRule="auto"/>
              <w:contextualSpacing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Вносит: </w:t>
            </w:r>
            <w:r w:rsidR="00005863" w:rsidRPr="00F85F58">
              <w:rPr>
                <w:i/>
                <w:iCs/>
                <w:sz w:val="28"/>
                <w:szCs w:val="28"/>
              </w:rPr>
              <w:t>Будагян А.А., Председатель Комиссии по вопросам землепользования, градостроительства и дорожно-транспортной инфраструктуры.</w:t>
            </w:r>
          </w:p>
          <w:p w14:paraId="1825D789" w14:textId="4342493F" w:rsidR="00163A9C" w:rsidRPr="00163A9C" w:rsidRDefault="00163A9C" w:rsidP="00163A9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Дата: </w:t>
            </w:r>
            <w:r w:rsidR="00CF4966" w:rsidRPr="00CF4966">
              <w:rPr>
                <w:i/>
                <w:iCs/>
                <w:sz w:val="28"/>
                <w:szCs w:val="28"/>
              </w:rPr>
              <w:t>22.11.2022</w:t>
            </w:r>
          </w:p>
        </w:tc>
      </w:tr>
    </w:tbl>
    <w:p w14:paraId="60D88E44" w14:textId="668EFD6F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  <w:r w:rsidRPr="00163A9C">
        <w:rPr>
          <w:sz w:val="28"/>
          <w:szCs w:val="28"/>
        </w:rPr>
        <w:t>30.11.2022 №</w:t>
      </w:r>
      <w:r>
        <w:rPr>
          <w:sz w:val="28"/>
          <w:szCs w:val="28"/>
        </w:rPr>
        <w:t>04.0</w:t>
      </w:r>
      <w:r w:rsidR="005458F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5458F5">
        <w:rPr>
          <w:sz w:val="28"/>
          <w:szCs w:val="28"/>
        </w:rPr>
        <w:t>50</w:t>
      </w:r>
    </w:p>
    <w:p w14:paraId="18DA3284" w14:textId="05D0A369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163A9C" w:rsidRPr="00163A9C" w14:paraId="62924BD1" w14:textId="77777777" w:rsidTr="00163A9C">
        <w:tc>
          <w:tcPr>
            <w:tcW w:w="4669" w:type="dxa"/>
          </w:tcPr>
          <w:p w14:paraId="5403E88A" w14:textId="7CB3D73C" w:rsidR="00163A9C" w:rsidRPr="00163A9C" w:rsidRDefault="00120555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отказе в согласовании изменения целевого назначения нежилого помещения, расположенного по адресу: Патриарший Б. пер., д.10</w:t>
            </w:r>
          </w:p>
        </w:tc>
        <w:tc>
          <w:tcPr>
            <w:tcW w:w="4670" w:type="dxa"/>
          </w:tcPr>
          <w:p w14:paraId="34FCD55E" w14:textId="77777777" w:rsidR="00163A9C" w:rsidRPr="00163A9C" w:rsidRDefault="00163A9C" w:rsidP="00163A9C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3019A220" w14:textId="3B7F63DE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212708C0" w14:textId="40340281" w:rsidR="00163A9C" w:rsidRDefault="00CF4966" w:rsidP="00CF4966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</w:t>
      </w:r>
      <w:r w:rsidR="00120555">
        <w:rPr>
          <w:sz w:val="28"/>
          <w:szCs w:val="28"/>
        </w:rPr>
        <w:t>20</w:t>
      </w:r>
      <w:r>
        <w:rPr>
          <w:sz w:val="28"/>
          <w:szCs w:val="28"/>
        </w:rPr>
        <w:t xml:space="preserve"> ч.</w:t>
      </w:r>
      <w:r w:rsidR="00120555">
        <w:rPr>
          <w:sz w:val="28"/>
          <w:szCs w:val="28"/>
        </w:rPr>
        <w:t>1</w:t>
      </w:r>
      <w:r>
        <w:rPr>
          <w:sz w:val="28"/>
          <w:szCs w:val="28"/>
        </w:rPr>
        <w:t xml:space="preserve"> ст.</w:t>
      </w:r>
      <w:r w:rsidR="00120555">
        <w:rPr>
          <w:sz w:val="28"/>
          <w:szCs w:val="28"/>
        </w:rPr>
        <w:t>8</w:t>
      </w:r>
      <w:r>
        <w:rPr>
          <w:sz w:val="28"/>
          <w:szCs w:val="28"/>
        </w:rPr>
        <w:t xml:space="preserve"> Закона города Москвы от </w:t>
      </w:r>
      <w:r w:rsidR="00120555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120555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120555">
        <w:rPr>
          <w:sz w:val="28"/>
          <w:szCs w:val="28"/>
        </w:rPr>
        <w:t>0</w:t>
      </w:r>
      <w:r>
        <w:rPr>
          <w:sz w:val="28"/>
          <w:szCs w:val="28"/>
        </w:rPr>
        <w:t>2 №</w:t>
      </w:r>
      <w:r w:rsidR="00120555">
        <w:rPr>
          <w:sz w:val="28"/>
          <w:szCs w:val="28"/>
        </w:rPr>
        <w:t>56 «Об организации местного самоуправления в городе Москве»</w:t>
      </w:r>
      <w:r>
        <w:rPr>
          <w:sz w:val="28"/>
          <w:szCs w:val="28"/>
        </w:rPr>
        <w:t xml:space="preserve">, </w:t>
      </w:r>
      <w:proofErr w:type="spellStart"/>
      <w:r w:rsidR="003E1A05">
        <w:rPr>
          <w:sz w:val="28"/>
          <w:szCs w:val="28"/>
        </w:rPr>
        <w:t>пп</w:t>
      </w:r>
      <w:proofErr w:type="spellEnd"/>
      <w:r w:rsidR="003E1A05">
        <w:rPr>
          <w:sz w:val="28"/>
          <w:szCs w:val="28"/>
        </w:rPr>
        <w:t xml:space="preserve">. «б» п.18 ч.2 ст.3 Устава муниципального округа Пресненский, рассмотрев обращение исполняющего обязанности главы управы Пресненского района </w:t>
      </w:r>
      <w:proofErr w:type="spellStart"/>
      <w:r w:rsidR="003E1A05">
        <w:rPr>
          <w:sz w:val="28"/>
          <w:szCs w:val="28"/>
        </w:rPr>
        <w:t>Губаева</w:t>
      </w:r>
      <w:proofErr w:type="spellEnd"/>
      <w:r w:rsidR="003E1A05">
        <w:rPr>
          <w:sz w:val="28"/>
          <w:szCs w:val="28"/>
        </w:rPr>
        <w:t xml:space="preserve"> А.Ч. от 07.11.2022 №УП-13-1498/22 (наш </w:t>
      </w:r>
      <w:proofErr w:type="spellStart"/>
      <w:r w:rsidR="003E1A05">
        <w:rPr>
          <w:sz w:val="28"/>
          <w:szCs w:val="28"/>
        </w:rPr>
        <w:t>вх</w:t>
      </w:r>
      <w:proofErr w:type="spellEnd"/>
      <w:r w:rsidR="003E1A05">
        <w:rPr>
          <w:sz w:val="28"/>
          <w:szCs w:val="28"/>
        </w:rPr>
        <w:t>. №841-Д от 07.11.2022)</w:t>
      </w:r>
      <w:r>
        <w:rPr>
          <w:sz w:val="28"/>
          <w:szCs w:val="28"/>
        </w:rPr>
        <w:t>, а также на основании Протокола №2</w:t>
      </w:r>
      <w:r w:rsidR="00707974">
        <w:rPr>
          <w:sz w:val="28"/>
          <w:szCs w:val="28"/>
        </w:rPr>
        <w:t>ПК.22.02</w:t>
      </w:r>
      <w:r>
        <w:rPr>
          <w:sz w:val="28"/>
          <w:szCs w:val="28"/>
        </w:rPr>
        <w:t xml:space="preserve"> заседания Комис</w:t>
      </w:r>
      <w:r w:rsidR="00707974">
        <w:rPr>
          <w:sz w:val="28"/>
          <w:szCs w:val="28"/>
        </w:rPr>
        <w:t>сии по вопросам землепользования, градостроительства и дорожно-транспортной инфраструктуры от 21.11.2022,</w:t>
      </w:r>
    </w:p>
    <w:p w14:paraId="77ADED44" w14:textId="09F6335C" w:rsidR="00163A9C" w:rsidRDefault="00163A9C" w:rsidP="00163A9C">
      <w:pPr>
        <w:spacing w:after="0" w:line="240" w:lineRule="auto"/>
        <w:contextualSpacing/>
        <w:rPr>
          <w:sz w:val="28"/>
          <w:szCs w:val="28"/>
        </w:rPr>
      </w:pPr>
    </w:p>
    <w:p w14:paraId="451D191A" w14:textId="4EAEF17F" w:rsidR="00163A9C" w:rsidRPr="00163A9C" w:rsidRDefault="00163A9C" w:rsidP="00163A9C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163A9C">
        <w:rPr>
          <w:b/>
          <w:bCs/>
          <w:sz w:val="28"/>
          <w:szCs w:val="28"/>
        </w:rPr>
        <w:t>Совет депутатов решил:</w:t>
      </w:r>
    </w:p>
    <w:p w14:paraId="28738395" w14:textId="1C0F5D86" w:rsidR="00163A9C" w:rsidRDefault="003E1A05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согласовании изменения целевого назначения нежилого помещения общей площадью 98,4 кв. м. с кадастровым номером 77:01:0004013:3633, расположенного по адресу: г. Москва, Патриарший Б. пер., д.10, в связи жалобами собственников жилых помещений по указанному адресу</w:t>
      </w:r>
      <w:r w:rsidR="00707974">
        <w:rPr>
          <w:sz w:val="28"/>
          <w:szCs w:val="28"/>
        </w:rPr>
        <w:t xml:space="preserve">. </w:t>
      </w:r>
    </w:p>
    <w:p w14:paraId="79D60342" w14:textId="45ACBFFB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3E1A05">
        <w:rPr>
          <w:sz w:val="28"/>
          <w:szCs w:val="28"/>
        </w:rPr>
        <w:t>Департамент городского имущества города Москвы</w:t>
      </w:r>
      <w:r>
        <w:rPr>
          <w:sz w:val="28"/>
          <w:szCs w:val="28"/>
        </w:rPr>
        <w:t xml:space="preserve">, </w:t>
      </w:r>
      <w:r w:rsidR="005F104E">
        <w:rPr>
          <w:sz w:val="28"/>
          <w:szCs w:val="28"/>
        </w:rPr>
        <w:t>префектуру Центрального административного округа города Москвы</w:t>
      </w:r>
      <w:r>
        <w:rPr>
          <w:sz w:val="28"/>
          <w:szCs w:val="28"/>
        </w:rPr>
        <w:t>, управу Пресненского района города Москвы.</w:t>
      </w:r>
    </w:p>
    <w:p w14:paraId="755301B5" w14:textId="28818211" w:rsidR="00163A9C" w:rsidRP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6A710A2" w14:textId="2ACC75FD" w:rsidR="00163A9C" w:rsidRDefault="00726DCE" w:rsidP="00707974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14:paraId="3AE9CE95" w14:textId="02BA4ABA" w:rsidR="00163A9C" w:rsidRDefault="00726DCE" w:rsidP="00163A9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3FD16636" w14:textId="3672DE1E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p w14:paraId="6FBFF8E4" w14:textId="32BC346C" w:rsid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2"/>
      </w:tblGrid>
      <w:tr w:rsidR="00EB367C" w:rsidRPr="00EB367C" w14:paraId="0F9E5651" w14:textId="77777777" w:rsidTr="00EB367C">
        <w:tc>
          <w:tcPr>
            <w:tcW w:w="3397" w:type="dxa"/>
          </w:tcPr>
          <w:p w14:paraId="6380F304" w14:textId="4DEAA114" w:rsidR="00EB367C" w:rsidRPr="00EB367C" w:rsidRDefault="00EB367C" w:rsidP="00EB367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42" w:type="dxa"/>
            <w:vAlign w:val="bottom"/>
          </w:tcPr>
          <w:p w14:paraId="64F7C06F" w14:textId="751C80A5" w:rsidR="00EB367C" w:rsidRPr="00EB367C" w:rsidRDefault="00EB367C" w:rsidP="00EB367C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B367C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933D4CB" w14:textId="77777777" w:rsidR="00EB367C" w:rsidRPr="00EB367C" w:rsidRDefault="00EB367C" w:rsidP="00EB367C">
      <w:pPr>
        <w:spacing w:after="0" w:line="240" w:lineRule="auto"/>
        <w:jc w:val="both"/>
        <w:rPr>
          <w:sz w:val="28"/>
          <w:szCs w:val="28"/>
        </w:rPr>
      </w:pPr>
    </w:p>
    <w:sectPr w:rsidR="00EB367C" w:rsidRPr="00EB367C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9BA3" w14:textId="77777777" w:rsidR="00E7522A" w:rsidRDefault="00E7522A" w:rsidP="00005863">
      <w:pPr>
        <w:spacing w:after="0" w:line="240" w:lineRule="auto"/>
      </w:pPr>
      <w:r>
        <w:separator/>
      </w:r>
    </w:p>
  </w:endnote>
  <w:endnote w:type="continuationSeparator" w:id="0">
    <w:p w14:paraId="2E4BC4F4" w14:textId="77777777" w:rsidR="00E7522A" w:rsidRDefault="00E7522A" w:rsidP="0000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15263527"/>
      <w:docPartObj>
        <w:docPartGallery w:val="Page Numbers (Bottom of Page)"/>
        <w:docPartUnique/>
      </w:docPartObj>
    </w:sdtPr>
    <w:sdtContent>
      <w:p w14:paraId="5147DA2B" w14:textId="365D97F8" w:rsidR="00005863" w:rsidRDefault="00005863" w:rsidP="00341EB8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131BA06A" w14:textId="77777777" w:rsidR="00005863" w:rsidRDefault="00005863" w:rsidP="0000586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1807" w14:textId="77777777" w:rsidR="00005863" w:rsidRDefault="00005863" w:rsidP="000058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809C" w14:textId="77777777" w:rsidR="00E7522A" w:rsidRDefault="00E7522A" w:rsidP="00005863">
      <w:pPr>
        <w:spacing w:after="0" w:line="240" w:lineRule="auto"/>
      </w:pPr>
      <w:r>
        <w:separator/>
      </w:r>
    </w:p>
  </w:footnote>
  <w:footnote w:type="continuationSeparator" w:id="0">
    <w:p w14:paraId="146B609C" w14:textId="77777777" w:rsidR="00E7522A" w:rsidRDefault="00E7522A" w:rsidP="0000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3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1676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9C"/>
    <w:rsid w:val="00005863"/>
    <w:rsid w:val="00027BC9"/>
    <w:rsid w:val="00120555"/>
    <w:rsid w:val="00163A9C"/>
    <w:rsid w:val="00172D25"/>
    <w:rsid w:val="001A6D05"/>
    <w:rsid w:val="001D45E6"/>
    <w:rsid w:val="003E1A05"/>
    <w:rsid w:val="00491B6B"/>
    <w:rsid w:val="005458F5"/>
    <w:rsid w:val="005F104E"/>
    <w:rsid w:val="00686BD5"/>
    <w:rsid w:val="006C6B92"/>
    <w:rsid w:val="00707974"/>
    <w:rsid w:val="00726DCE"/>
    <w:rsid w:val="007A180A"/>
    <w:rsid w:val="00816185"/>
    <w:rsid w:val="00921DB4"/>
    <w:rsid w:val="009A3AD6"/>
    <w:rsid w:val="00B65541"/>
    <w:rsid w:val="00CF4966"/>
    <w:rsid w:val="00DC1C11"/>
    <w:rsid w:val="00E1483C"/>
    <w:rsid w:val="00E7522A"/>
    <w:rsid w:val="00EB367C"/>
    <w:rsid w:val="00F8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A7499"/>
  <w15:chartTrackingRefBased/>
  <w15:docId w15:val="{B3A30514-A9AC-7D4F-BF4B-D3A3599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A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5863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00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5863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00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</cp:revision>
  <dcterms:created xsi:type="dcterms:W3CDTF">2022-11-27T21:00:00Z</dcterms:created>
  <dcterms:modified xsi:type="dcterms:W3CDTF">2022-11-29T16:01:00Z</dcterms:modified>
</cp:coreProperties>
</file>