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680DA" w14:textId="00CE1CAD" w:rsidR="001D0571" w:rsidRPr="00121ABD" w:rsidRDefault="001D0571" w:rsidP="001D0571">
      <w:pPr>
        <w:suppressAutoHyphens w:val="0"/>
        <w:ind w:right="-1" w:firstLine="0"/>
        <w:jc w:val="lef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7E2EBA30" w14:textId="61A9BD1F" w:rsidR="00E61EC0" w:rsidRDefault="00E61EC0" w:rsidP="001D0571">
      <w:pPr>
        <w:suppressAutoHyphens w:val="0"/>
        <w:ind w:right="-1" w:firstLine="0"/>
        <w:jc w:val="lef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47C9330A" w14:textId="0CB7EC3D" w:rsidR="00E61EC0" w:rsidRDefault="00E61EC0" w:rsidP="001D0571">
      <w:pPr>
        <w:suppressAutoHyphens w:val="0"/>
        <w:ind w:right="-1" w:firstLine="0"/>
        <w:jc w:val="lef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06EE9F54" w14:textId="0B6311B7" w:rsidR="00E61EC0" w:rsidRDefault="00E61EC0" w:rsidP="001D0571">
      <w:pPr>
        <w:suppressAutoHyphens w:val="0"/>
        <w:ind w:right="-1" w:firstLine="0"/>
        <w:jc w:val="lef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72AB55CC" w14:textId="77777777" w:rsidR="00E61EC0" w:rsidRPr="00EF55D7" w:rsidRDefault="00E61EC0" w:rsidP="001D0571">
      <w:pPr>
        <w:suppressAutoHyphens w:val="0"/>
        <w:ind w:right="-1" w:firstLine="0"/>
        <w:jc w:val="lef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295A307F" w14:textId="77777777" w:rsidR="001D0571" w:rsidRPr="00EF55D7" w:rsidRDefault="001D0571" w:rsidP="001D0571">
      <w:pPr>
        <w:suppressAutoHyphens w:val="0"/>
        <w:ind w:right="-1" w:firstLine="0"/>
        <w:jc w:val="lef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04033103" w14:textId="172DD129" w:rsidR="001D0571" w:rsidRPr="00EF55D7" w:rsidRDefault="001D0571" w:rsidP="001D0571">
      <w:pPr>
        <w:suppressAutoHyphens w:val="0"/>
        <w:ind w:right="-1" w:firstLine="0"/>
        <w:jc w:val="lef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F55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</w:t>
      </w:r>
      <w:r w:rsidR="000B1A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7</w:t>
      </w:r>
      <w:r w:rsidRPr="00EF55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="000B1A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11</w:t>
      </w:r>
      <w:r w:rsidRPr="00EF55D7">
        <w:rPr>
          <w:rFonts w:ascii="Times New Roman" w:hAnsi="Times New Roman" w:cs="Times New Roman"/>
          <w:bCs/>
          <w:sz w:val="28"/>
          <w:szCs w:val="28"/>
        </w:rPr>
        <w:t>.2021 №5</w:t>
      </w:r>
      <w:r w:rsidR="000B1A90">
        <w:rPr>
          <w:rFonts w:ascii="Times New Roman" w:hAnsi="Times New Roman" w:cs="Times New Roman"/>
          <w:bCs/>
          <w:sz w:val="28"/>
          <w:szCs w:val="28"/>
        </w:rPr>
        <w:t>7</w:t>
      </w:r>
      <w:r w:rsidRPr="00EF55D7">
        <w:rPr>
          <w:rFonts w:ascii="Times New Roman" w:hAnsi="Times New Roman" w:cs="Times New Roman"/>
          <w:bCs/>
          <w:sz w:val="28"/>
          <w:szCs w:val="28"/>
        </w:rPr>
        <w:t>/</w:t>
      </w:r>
      <w:r w:rsidR="000B1A90">
        <w:rPr>
          <w:rFonts w:ascii="Times New Roman" w:hAnsi="Times New Roman" w:cs="Times New Roman"/>
          <w:bCs/>
          <w:sz w:val="28"/>
          <w:szCs w:val="28"/>
        </w:rPr>
        <w:t>1</w:t>
      </w:r>
      <w:r w:rsidR="00B54C64">
        <w:rPr>
          <w:rFonts w:ascii="Times New Roman" w:hAnsi="Times New Roman" w:cs="Times New Roman"/>
          <w:bCs/>
          <w:sz w:val="28"/>
          <w:szCs w:val="28"/>
        </w:rPr>
        <w:t>5</w:t>
      </w:r>
      <w:r w:rsidRPr="00EF55D7">
        <w:rPr>
          <w:rFonts w:ascii="Times New Roman" w:hAnsi="Times New Roman" w:cs="Times New Roman"/>
          <w:bCs/>
          <w:sz w:val="28"/>
          <w:szCs w:val="28"/>
        </w:rPr>
        <w:t>/7</w:t>
      </w:r>
      <w:r w:rsidR="000B1A90">
        <w:rPr>
          <w:rFonts w:ascii="Times New Roman" w:hAnsi="Times New Roman" w:cs="Times New Roman"/>
          <w:bCs/>
          <w:sz w:val="28"/>
          <w:szCs w:val="28"/>
        </w:rPr>
        <w:t>2</w:t>
      </w:r>
      <w:r w:rsidR="00B54C64">
        <w:rPr>
          <w:rFonts w:ascii="Times New Roman" w:hAnsi="Times New Roman" w:cs="Times New Roman"/>
          <w:bCs/>
          <w:sz w:val="28"/>
          <w:szCs w:val="28"/>
        </w:rPr>
        <w:t>6</w:t>
      </w:r>
      <w:r w:rsidRPr="00EF55D7">
        <w:rPr>
          <w:rFonts w:ascii="Times New Roman" w:hAnsi="Times New Roman" w:cs="Times New Roman"/>
          <w:bCs/>
          <w:sz w:val="28"/>
          <w:szCs w:val="28"/>
        </w:rPr>
        <w:t>-СД</w:t>
      </w:r>
    </w:p>
    <w:p w14:paraId="097BEE66" w14:textId="77777777" w:rsidR="001D0571" w:rsidRPr="00EF55D7" w:rsidRDefault="001D0571" w:rsidP="001D0571">
      <w:pPr>
        <w:suppressAutoHyphens w:val="0"/>
        <w:ind w:right="-1"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Ind w:w="-108" w:type="dxa"/>
        <w:tblLook w:val="0000" w:firstRow="0" w:lastRow="0" w:firstColumn="0" w:lastColumn="0" w:noHBand="0" w:noVBand="0"/>
      </w:tblPr>
      <w:tblGrid>
        <w:gridCol w:w="4785"/>
        <w:gridCol w:w="4786"/>
      </w:tblGrid>
      <w:tr w:rsidR="001D0571" w:rsidRPr="00EF55D7" w14:paraId="04D3A772" w14:textId="77777777" w:rsidTr="00C32E8B">
        <w:tc>
          <w:tcPr>
            <w:tcW w:w="4785" w:type="dxa"/>
            <w:shd w:val="clear" w:color="auto" w:fill="auto"/>
          </w:tcPr>
          <w:p w14:paraId="72757C45" w14:textId="049D37D4" w:rsidR="001D0571" w:rsidRPr="00E61EC0" w:rsidRDefault="001D0571" w:rsidP="00E61EC0">
            <w:pPr>
              <w:ind w:firstLine="0"/>
              <w:jc w:val="left"/>
              <w:rPr>
                <w:sz w:val="24"/>
                <w:szCs w:val="24"/>
              </w:rPr>
            </w:pPr>
            <w:r w:rsidRPr="00EF55D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О депутатском запросе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Руководителю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Департамента </w:t>
            </w:r>
            <w:r w:rsidR="00CA39CF" w:rsidRPr="000B1A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A39CF" w:rsidRPr="00CA3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капитального</w:t>
            </w:r>
            <w:proofErr w:type="gramEnd"/>
            <w:r w:rsidR="00CA39CF" w:rsidRPr="00CA3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ремонта города Москвы</w:t>
            </w:r>
            <w:r w:rsidR="00CA39CF" w:rsidRPr="000B1A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D0BC0" w:rsidRPr="00BD0B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Елисееву</w:t>
            </w:r>
            <w:r w:rsidR="00E61EC0" w:rsidRPr="00BD0B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А.А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14:paraId="202D4C45" w14:textId="77777777" w:rsidR="001D0571" w:rsidRPr="00EF55D7" w:rsidRDefault="001D0571" w:rsidP="001D0571">
            <w:pPr>
              <w:suppressAutoHyphens w:val="0"/>
              <w:snapToGrid w:val="0"/>
              <w:ind w:right="-1"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14:paraId="46CB729E" w14:textId="77777777" w:rsidR="001D0571" w:rsidRPr="00BD1F69" w:rsidRDefault="001D0571" w:rsidP="001D0571">
      <w:pPr>
        <w:suppressAutoHyphens w:val="0"/>
        <w:ind w:right="-1"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5F8E5B4" w14:textId="77777777" w:rsidR="001D0571" w:rsidRPr="00EF55D7" w:rsidRDefault="001D0571" w:rsidP="001D0571">
      <w:pPr>
        <w:suppressAutoHyphens w:val="0"/>
        <w:ind w:right="-1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55D7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Руководствуясь статьей 9 Устава муниципального округа Пресненский, на основании обращений жителей Пресненского района г. Москвы,</w:t>
      </w:r>
    </w:p>
    <w:p w14:paraId="3890D6C0" w14:textId="77777777" w:rsidR="001D0571" w:rsidRPr="00EF55D7" w:rsidRDefault="001D0571" w:rsidP="001D0571">
      <w:pPr>
        <w:suppressAutoHyphens w:val="0"/>
        <w:ind w:right="-1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78B4B9C" w14:textId="77777777" w:rsidR="001D0571" w:rsidRPr="00EF55D7" w:rsidRDefault="001D0571" w:rsidP="001D0571">
      <w:pPr>
        <w:suppressAutoHyphens w:val="0"/>
        <w:ind w:right="-1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55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депутатов решил:</w:t>
      </w:r>
    </w:p>
    <w:p w14:paraId="2AFF3DAD" w14:textId="77777777" w:rsidR="001D0571" w:rsidRPr="00EF55D7" w:rsidRDefault="001D0571" w:rsidP="001D0571">
      <w:pPr>
        <w:numPr>
          <w:ilvl w:val="0"/>
          <w:numId w:val="1"/>
        </w:numPr>
        <w:suppressAutoHyphens w:val="0"/>
        <w:ind w:left="567" w:right="-1" w:hanging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55D7">
        <w:rPr>
          <w:rFonts w:ascii="Times New Roman" w:eastAsia="Calibri" w:hAnsi="Times New Roman" w:cs="Times New Roman"/>
          <w:sz w:val="28"/>
          <w:szCs w:val="28"/>
          <w:lang w:eastAsia="en-US"/>
        </w:rPr>
        <w:t>Считать настоящее обращение депутатским запросом (Приложение).</w:t>
      </w:r>
    </w:p>
    <w:p w14:paraId="1CEDD6E3" w14:textId="51BF16FA" w:rsidR="001D0571" w:rsidRPr="001D0571" w:rsidRDefault="001D0571" w:rsidP="001D0571">
      <w:pPr>
        <w:numPr>
          <w:ilvl w:val="0"/>
          <w:numId w:val="1"/>
        </w:numPr>
        <w:suppressAutoHyphens w:val="0"/>
        <w:ind w:left="567" w:right="-1" w:hanging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1A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Направить настоящее Решение Руководителю Департамента </w:t>
      </w:r>
      <w:r w:rsidR="00BD0BC0" w:rsidRPr="000B1A90">
        <w:rPr>
          <w:rFonts w:ascii="Times New Roman" w:hAnsi="Times New Roman" w:cs="Times New Roman"/>
          <w:sz w:val="28"/>
          <w:szCs w:val="28"/>
        </w:rPr>
        <w:t>капитального ремонта города Москвы</w:t>
      </w:r>
      <w:r w:rsidRPr="000B1A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B1A90" w:rsidRPr="000B1A90">
        <w:rPr>
          <w:rFonts w:ascii="Times New Roman" w:eastAsia="Calibri" w:hAnsi="Times New Roman" w:cs="Times New Roman"/>
          <w:sz w:val="28"/>
          <w:szCs w:val="28"/>
          <w:lang w:eastAsia="en-US"/>
        </w:rPr>
        <w:t>Елисееву</w:t>
      </w:r>
      <w:r w:rsidR="000B1A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B1A90" w:rsidRPr="000B1A9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0B1A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лексею </w:t>
      </w:r>
      <w:r w:rsidR="000B1A90" w:rsidRPr="000B1A9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0B1A90">
        <w:rPr>
          <w:rFonts w:ascii="Times New Roman" w:eastAsia="Calibri" w:hAnsi="Times New Roman" w:cs="Times New Roman"/>
          <w:sz w:val="28"/>
          <w:szCs w:val="28"/>
          <w:lang w:eastAsia="en-US"/>
        </w:rPr>
        <w:t>ндреевичу.</w:t>
      </w:r>
    </w:p>
    <w:p w14:paraId="6B598F6A" w14:textId="77777777" w:rsidR="001D0571" w:rsidRPr="00EF55D7" w:rsidRDefault="001D0571" w:rsidP="001D0571">
      <w:pPr>
        <w:numPr>
          <w:ilvl w:val="0"/>
          <w:numId w:val="1"/>
        </w:numPr>
        <w:suppressAutoHyphens w:val="0"/>
        <w:ind w:left="567" w:right="-1" w:hanging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55D7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65DFC440" w14:textId="77777777" w:rsidR="001D0571" w:rsidRPr="00EF55D7" w:rsidRDefault="001D0571" w:rsidP="001D0571">
      <w:pPr>
        <w:numPr>
          <w:ilvl w:val="0"/>
          <w:numId w:val="1"/>
        </w:numPr>
        <w:suppressAutoHyphens w:val="0"/>
        <w:ind w:left="567" w:right="-1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EF55D7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Решение вступает в силу со дня принятия.</w:t>
      </w:r>
    </w:p>
    <w:p w14:paraId="5478B712" w14:textId="53DF4DDB" w:rsidR="001D0571" w:rsidRPr="00EF55D7" w:rsidRDefault="001D0571" w:rsidP="001D0571">
      <w:pPr>
        <w:numPr>
          <w:ilvl w:val="0"/>
          <w:numId w:val="1"/>
        </w:numPr>
        <w:suppressAutoHyphens w:val="0"/>
        <w:ind w:left="567" w:right="-1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EF5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за исполнения настоящего Решения возложить на депутата совета депутатов </w:t>
      </w:r>
      <w:r w:rsidR="000B1A90">
        <w:rPr>
          <w:rFonts w:ascii="Times New Roman" w:eastAsia="Calibri" w:hAnsi="Times New Roman" w:cs="Times New Roman"/>
          <w:sz w:val="28"/>
          <w:szCs w:val="28"/>
          <w:lang w:eastAsia="en-US"/>
        </w:rPr>
        <w:t>Ромашкевич А.Ю.</w:t>
      </w:r>
    </w:p>
    <w:p w14:paraId="361415FD" w14:textId="77777777" w:rsidR="001D0571" w:rsidRPr="00EF55D7" w:rsidRDefault="001D0571" w:rsidP="001D0571">
      <w:pPr>
        <w:suppressAutoHyphens w:val="0"/>
        <w:ind w:right="-1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B9C6CB1" w14:textId="77777777" w:rsidR="001D0571" w:rsidRPr="00EF55D7" w:rsidRDefault="001D0571" w:rsidP="001D0571">
      <w:pPr>
        <w:suppressAutoHyphens w:val="0"/>
        <w:ind w:right="-1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B029DB6" w14:textId="77777777" w:rsidR="001D0571" w:rsidRPr="00EF55D7" w:rsidRDefault="001D0571" w:rsidP="001D0571">
      <w:pPr>
        <w:suppressAutoHyphens w:val="0"/>
        <w:ind w:right="-1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571" w:type="dxa"/>
        <w:tblInd w:w="-108" w:type="dxa"/>
        <w:tblLook w:val="0000" w:firstRow="0" w:lastRow="0" w:firstColumn="0" w:lastColumn="0" w:noHBand="0" w:noVBand="0"/>
      </w:tblPr>
      <w:tblGrid>
        <w:gridCol w:w="4785"/>
        <w:gridCol w:w="4786"/>
      </w:tblGrid>
      <w:tr w:rsidR="001D0571" w:rsidRPr="00EF55D7" w14:paraId="0A4058BB" w14:textId="77777777" w:rsidTr="00C32E8B">
        <w:tc>
          <w:tcPr>
            <w:tcW w:w="4785" w:type="dxa"/>
            <w:shd w:val="clear" w:color="auto" w:fill="auto"/>
          </w:tcPr>
          <w:p w14:paraId="2E694009" w14:textId="77777777" w:rsidR="001D0571" w:rsidRPr="00EF55D7" w:rsidRDefault="001D0571" w:rsidP="001D0571">
            <w:pPr>
              <w:suppressAutoHyphens w:val="0"/>
              <w:ind w:right="-1"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F55D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Глава муниципального</w:t>
            </w:r>
          </w:p>
          <w:p w14:paraId="16CA68EC" w14:textId="77777777" w:rsidR="001D0571" w:rsidRPr="00EF55D7" w:rsidRDefault="001D0571" w:rsidP="001D0571">
            <w:pPr>
              <w:suppressAutoHyphens w:val="0"/>
              <w:ind w:right="-1"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F55D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округа Пресненский</w:t>
            </w:r>
          </w:p>
        </w:tc>
        <w:tc>
          <w:tcPr>
            <w:tcW w:w="4786" w:type="dxa"/>
            <w:shd w:val="clear" w:color="auto" w:fill="auto"/>
            <w:vAlign w:val="bottom"/>
          </w:tcPr>
          <w:p w14:paraId="6E27DC6E" w14:textId="77777777" w:rsidR="001D0571" w:rsidRPr="00EF55D7" w:rsidRDefault="001D0571" w:rsidP="001D0571">
            <w:pPr>
              <w:suppressAutoHyphens w:val="0"/>
              <w:ind w:right="-1" w:firstLine="0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F55D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Д.П. Юмалин</w:t>
            </w:r>
          </w:p>
        </w:tc>
      </w:tr>
    </w:tbl>
    <w:p w14:paraId="6198BFA5" w14:textId="77777777" w:rsidR="001D0571" w:rsidRPr="00EF55D7" w:rsidRDefault="001D0571" w:rsidP="001D0571">
      <w:pPr>
        <w:suppressAutoHyphens w:val="0"/>
        <w:ind w:right="-1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55D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571" w:type="dxa"/>
        <w:tblInd w:w="-108" w:type="dxa"/>
        <w:tblLook w:val="0000" w:firstRow="0" w:lastRow="0" w:firstColumn="0" w:lastColumn="0" w:noHBand="0" w:noVBand="0"/>
      </w:tblPr>
      <w:tblGrid>
        <w:gridCol w:w="4785"/>
        <w:gridCol w:w="4786"/>
      </w:tblGrid>
      <w:tr w:rsidR="001D0571" w:rsidRPr="00EF55D7" w14:paraId="20F1412E" w14:textId="77777777" w:rsidTr="00C32E8B">
        <w:tc>
          <w:tcPr>
            <w:tcW w:w="4785" w:type="dxa"/>
            <w:shd w:val="clear" w:color="auto" w:fill="auto"/>
          </w:tcPr>
          <w:p w14:paraId="3BFD023F" w14:textId="42D26DAB" w:rsidR="00CA39CF" w:rsidRPr="00EF55D7" w:rsidRDefault="00CA39CF" w:rsidP="001D0571">
            <w:pPr>
              <w:suppressAutoHyphens w:val="0"/>
              <w:snapToGrid w:val="0"/>
              <w:ind w:right="-1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14:paraId="1B8C44C8" w14:textId="77777777" w:rsidR="00CA39CF" w:rsidRDefault="00CA39CF" w:rsidP="001D0571">
            <w:pPr>
              <w:suppressAutoHyphens w:val="0"/>
              <w:ind w:right="-1"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744BF48A" w14:textId="4FDE3B0D" w:rsidR="001D0571" w:rsidRPr="00EF55D7" w:rsidRDefault="001D0571" w:rsidP="001D0571">
            <w:pPr>
              <w:suppressAutoHyphens w:val="0"/>
              <w:ind w:right="-1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55D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Приложение</w:t>
            </w:r>
            <w:r w:rsidRPr="00EF55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к Решению Совета депутатов муниципального округа Пресненский</w:t>
            </w:r>
            <w:r w:rsidRPr="00EF55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от 1</w:t>
            </w:r>
            <w:r w:rsidR="00755A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Pr="00EF55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755A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  <w:r w:rsidRPr="00EF55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.2021 №5</w:t>
            </w:r>
            <w:r w:rsidR="00755A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Pr="00EF55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="00755A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B54C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EF55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/7</w:t>
            </w:r>
            <w:r w:rsidR="00755A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B54C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EF55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-СД</w:t>
            </w:r>
          </w:p>
        </w:tc>
      </w:tr>
      <w:tr w:rsidR="001D0571" w:rsidRPr="00EF55D7" w14:paraId="51621CA0" w14:textId="77777777" w:rsidTr="00C32E8B">
        <w:tc>
          <w:tcPr>
            <w:tcW w:w="4785" w:type="dxa"/>
            <w:shd w:val="clear" w:color="auto" w:fill="auto"/>
          </w:tcPr>
          <w:p w14:paraId="625E3CAE" w14:textId="77777777" w:rsidR="001D0571" w:rsidRPr="00EF55D7" w:rsidRDefault="001D0571" w:rsidP="001D0571">
            <w:pPr>
              <w:suppressAutoHyphens w:val="0"/>
              <w:snapToGrid w:val="0"/>
              <w:ind w:right="-1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14:paraId="544AB72D" w14:textId="77777777" w:rsidR="001D0571" w:rsidRPr="00EF55D7" w:rsidRDefault="001D0571" w:rsidP="001D0571">
            <w:pPr>
              <w:suppressAutoHyphens w:val="0"/>
              <w:snapToGrid w:val="0"/>
              <w:ind w:right="-1"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D0571" w:rsidRPr="00EF55D7" w14:paraId="1833E6A8" w14:textId="77777777" w:rsidTr="00C32E8B">
        <w:tc>
          <w:tcPr>
            <w:tcW w:w="4785" w:type="dxa"/>
            <w:shd w:val="clear" w:color="auto" w:fill="auto"/>
          </w:tcPr>
          <w:p w14:paraId="3BF119D1" w14:textId="77777777" w:rsidR="001D0571" w:rsidRPr="00EF55D7" w:rsidRDefault="001D0571" w:rsidP="001D0571">
            <w:pPr>
              <w:suppressAutoHyphens w:val="0"/>
              <w:snapToGrid w:val="0"/>
              <w:ind w:right="-1"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14:paraId="2B782BC9" w14:textId="4DB29702" w:rsidR="001D0571" w:rsidRPr="00E61EC0" w:rsidRDefault="001D0571" w:rsidP="001D0571">
            <w:pPr>
              <w:suppressAutoHyphens w:val="0"/>
              <w:ind w:right="-1"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61EC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Правительство Москвы</w:t>
            </w:r>
          </w:p>
          <w:p w14:paraId="6B6EEF65" w14:textId="77777777" w:rsidR="00942818" w:rsidRDefault="00CA39CF" w:rsidP="001D0571">
            <w:pPr>
              <w:suppressAutoHyphens w:val="0"/>
              <w:ind w:right="-1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9C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Департамент </w:t>
            </w:r>
            <w:r w:rsidRPr="00CA39CF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капитального ремонта города Москвы</w:t>
            </w:r>
          </w:p>
          <w:p w14:paraId="2F43AA18" w14:textId="19E2F91E" w:rsidR="00CA39CF" w:rsidRPr="00CA39CF" w:rsidRDefault="00942818" w:rsidP="001D0571">
            <w:pPr>
              <w:suppressAutoHyphens w:val="0"/>
              <w:ind w:right="-1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Руководителю</w:t>
            </w:r>
            <w:r w:rsidR="00CA39CF" w:rsidRPr="00CA39C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14:paraId="48484961" w14:textId="77B9D595" w:rsidR="001D0571" w:rsidRPr="00EF55D7" w:rsidRDefault="00755A7C" w:rsidP="001D0571">
            <w:pPr>
              <w:suppressAutoHyphens w:val="0"/>
              <w:ind w:right="-1"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Елисееву А.А.</w:t>
            </w:r>
          </w:p>
        </w:tc>
      </w:tr>
    </w:tbl>
    <w:p w14:paraId="1A247B66" w14:textId="77777777" w:rsidR="001D0571" w:rsidRPr="00EF55D7" w:rsidRDefault="001D0571" w:rsidP="001D0571">
      <w:pPr>
        <w:ind w:right="-1"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14:paraId="049EACA9" w14:textId="18C899BD" w:rsidR="001D0571" w:rsidRDefault="001D0571" w:rsidP="001D0571">
      <w:pPr>
        <w:ind w:right="-1"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14:paraId="56527023" w14:textId="77777777" w:rsidR="001D0571" w:rsidRPr="00EF55D7" w:rsidRDefault="001D0571" w:rsidP="001D0571">
      <w:pPr>
        <w:ind w:right="-1"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14:paraId="33A4D704" w14:textId="0E7DD81C" w:rsidR="001D0571" w:rsidRDefault="001D0571" w:rsidP="001D0571">
      <w:pPr>
        <w:ind w:right="-1" w:firstLine="0"/>
        <w:jc w:val="center"/>
        <w:rPr>
          <w:rFonts w:ascii="Times New Roman" w:eastAsia="Calibri" w:hAnsi="Times New Roman" w:cs="Times New Roman"/>
          <w:b/>
          <w:color w:val="0E0E0F"/>
          <w:sz w:val="28"/>
          <w:szCs w:val="28"/>
        </w:rPr>
      </w:pPr>
      <w:r w:rsidRPr="00EF55D7">
        <w:rPr>
          <w:rFonts w:ascii="Times New Roman" w:eastAsia="Calibri" w:hAnsi="Times New Roman" w:cs="Times New Roman"/>
          <w:b/>
          <w:color w:val="0E0E0F"/>
          <w:sz w:val="28"/>
          <w:szCs w:val="28"/>
        </w:rPr>
        <w:t xml:space="preserve">Уважаемый </w:t>
      </w:r>
      <w:r w:rsidR="00755A7C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381C00">
        <w:rPr>
          <w:rFonts w:ascii="Times New Roman" w:eastAsia="Calibri" w:hAnsi="Times New Roman" w:cs="Times New Roman"/>
          <w:b/>
          <w:sz w:val="28"/>
          <w:szCs w:val="28"/>
        </w:rPr>
        <w:t>лексей Андреевич</w:t>
      </w:r>
      <w:r w:rsidRPr="00EF55D7">
        <w:rPr>
          <w:rFonts w:ascii="Times New Roman" w:eastAsia="Calibri" w:hAnsi="Times New Roman" w:cs="Times New Roman"/>
          <w:b/>
          <w:color w:val="0E0E0F"/>
          <w:sz w:val="28"/>
          <w:szCs w:val="28"/>
        </w:rPr>
        <w:t>!</w:t>
      </w:r>
    </w:p>
    <w:p w14:paraId="0CD864D8" w14:textId="64A16E8F" w:rsidR="00381C00" w:rsidRDefault="00381C00" w:rsidP="001D0571">
      <w:pPr>
        <w:ind w:right="-1" w:firstLine="0"/>
        <w:jc w:val="center"/>
        <w:rPr>
          <w:rFonts w:ascii="Times New Roman" w:eastAsia="Calibri" w:hAnsi="Times New Roman" w:cs="Times New Roman"/>
          <w:b/>
          <w:color w:val="0E0E0F"/>
          <w:sz w:val="28"/>
          <w:szCs w:val="28"/>
        </w:rPr>
      </w:pPr>
    </w:p>
    <w:p w14:paraId="7A17A682" w14:textId="4011AAB1" w:rsidR="00381C00" w:rsidRPr="000D097B" w:rsidRDefault="00381C00" w:rsidP="00381C00">
      <w:pPr>
        <w:rPr>
          <w:rFonts w:ascii="Times New Roman" w:hAnsi="Times New Roman" w:cs="Times New Roman"/>
          <w:sz w:val="28"/>
          <w:szCs w:val="28"/>
        </w:rPr>
      </w:pPr>
      <w:r w:rsidRPr="000D097B">
        <w:rPr>
          <w:rFonts w:ascii="Times New Roman" w:hAnsi="Times New Roman" w:cs="Times New Roman"/>
          <w:sz w:val="28"/>
          <w:szCs w:val="28"/>
        </w:rPr>
        <w:t>В этом году силами вашего департамента было проведено благоустройство улиц Красная Пресня и Звенигородского шоссе в пределах Третьего транспортного кольца. Транспортная схема, разработанная ЦОДД, предполагала организацию велосипедных дорожек по обеим сторонам указанных улиц, однако эта часть проекта реализована не была. В настоящее время жители Пресненского района жалуются на конфликты, возникающие в результате соседства на тротуарах пешеходов, с одной стороны, и велосипедов</w:t>
      </w:r>
      <w:r w:rsidR="00E61EC0">
        <w:rPr>
          <w:rFonts w:ascii="Times New Roman" w:hAnsi="Times New Roman" w:cs="Times New Roman"/>
          <w:sz w:val="28"/>
          <w:szCs w:val="28"/>
        </w:rPr>
        <w:t>,</w:t>
      </w:r>
      <w:r w:rsidRPr="000D097B">
        <w:rPr>
          <w:rFonts w:ascii="Times New Roman" w:hAnsi="Times New Roman" w:cs="Times New Roman"/>
          <w:sz w:val="28"/>
          <w:szCs w:val="28"/>
        </w:rPr>
        <w:t xml:space="preserve"> и средств индивидуальной мобильности (СИМ), с другой. Эта проблема была изложена в депутатском запросе Совета депутатов МО Пресненский на ваше имя от 15.09.2021.</w:t>
      </w:r>
    </w:p>
    <w:p w14:paraId="74CCACCF" w14:textId="4567F43D" w:rsidR="00381C00" w:rsidRPr="000D097B" w:rsidRDefault="00381C00" w:rsidP="00381C00">
      <w:pPr>
        <w:rPr>
          <w:rFonts w:ascii="Times New Roman" w:hAnsi="Times New Roman" w:cs="Times New Roman"/>
          <w:sz w:val="28"/>
          <w:szCs w:val="28"/>
        </w:rPr>
      </w:pPr>
      <w:r w:rsidRPr="000D097B">
        <w:rPr>
          <w:rFonts w:ascii="Times New Roman" w:hAnsi="Times New Roman" w:cs="Times New Roman"/>
          <w:sz w:val="28"/>
          <w:szCs w:val="28"/>
        </w:rPr>
        <w:t>Согласно ответ</w:t>
      </w:r>
      <w:r w:rsidR="00E61EC0">
        <w:rPr>
          <w:rFonts w:ascii="Times New Roman" w:hAnsi="Times New Roman" w:cs="Times New Roman"/>
          <w:sz w:val="28"/>
          <w:szCs w:val="28"/>
        </w:rPr>
        <w:t>у</w:t>
      </w:r>
      <w:r w:rsidRPr="000D097B">
        <w:rPr>
          <w:rFonts w:ascii="Times New Roman" w:hAnsi="Times New Roman" w:cs="Times New Roman"/>
          <w:sz w:val="28"/>
          <w:szCs w:val="28"/>
        </w:rPr>
        <w:t xml:space="preserve"> на данный запрос, поступившего в СД МО Пресненский за подписью заместителя ДКР М.Ю. Никифорова, данную проблему предлагается решить путем организации совместного движения пешеходов, велосипедистов и СИМ на обновленных тротуарах. Однако подобное решение лишь узаконивает сложившуюся практику и никак не решает проблемы пешеходов, страдающих от соседства с велосипедами и СМИ и опасающихся за свое здоровье.</w:t>
      </w:r>
    </w:p>
    <w:p w14:paraId="276D13D2" w14:textId="4328193D" w:rsidR="00381C00" w:rsidRPr="000D097B" w:rsidRDefault="00381C00" w:rsidP="00381C00">
      <w:pPr>
        <w:rPr>
          <w:rFonts w:ascii="Times New Roman" w:hAnsi="Times New Roman" w:cs="Times New Roman"/>
          <w:sz w:val="28"/>
          <w:szCs w:val="28"/>
        </w:rPr>
      </w:pPr>
      <w:r w:rsidRPr="000D097B">
        <w:rPr>
          <w:rFonts w:ascii="Times New Roman" w:hAnsi="Times New Roman" w:cs="Times New Roman"/>
          <w:sz w:val="28"/>
          <w:szCs w:val="28"/>
        </w:rPr>
        <w:t xml:space="preserve">Следует отметить, организация совмещенного движения пешеходов на ул. Красная Пресня и Звенигородском шоссе в пределах Третьего транспортного кольца противоречит нормативным документам. Так, устройство </w:t>
      </w:r>
      <w:proofErr w:type="spellStart"/>
      <w:r w:rsidRPr="000D097B">
        <w:rPr>
          <w:rFonts w:ascii="Times New Roman" w:hAnsi="Times New Roman" w:cs="Times New Roman"/>
          <w:sz w:val="28"/>
          <w:szCs w:val="28"/>
        </w:rPr>
        <w:t>велопешеходных</w:t>
      </w:r>
      <w:proofErr w:type="spellEnd"/>
      <w:r w:rsidRPr="000D097B">
        <w:rPr>
          <w:rFonts w:ascii="Times New Roman" w:hAnsi="Times New Roman" w:cs="Times New Roman"/>
          <w:sz w:val="28"/>
          <w:szCs w:val="28"/>
        </w:rPr>
        <w:t xml:space="preserve"> дорожек регулируется ГОСТ 33150-2014. Согласно п.6.3, регламентирующего интенсивность движения по </w:t>
      </w:r>
      <w:proofErr w:type="spellStart"/>
      <w:r w:rsidRPr="000D097B">
        <w:rPr>
          <w:rFonts w:ascii="Times New Roman" w:hAnsi="Times New Roman" w:cs="Times New Roman"/>
          <w:sz w:val="28"/>
          <w:szCs w:val="28"/>
        </w:rPr>
        <w:t>велопешеходным</w:t>
      </w:r>
      <w:proofErr w:type="spellEnd"/>
      <w:r w:rsidRPr="000D097B">
        <w:rPr>
          <w:rFonts w:ascii="Times New Roman" w:hAnsi="Times New Roman" w:cs="Times New Roman"/>
          <w:sz w:val="28"/>
          <w:szCs w:val="28"/>
        </w:rPr>
        <w:t xml:space="preserve"> дорожкам, в нормальных условиях </w:t>
      </w:r>
      <w:proofErr w:type="spellStart"/>
      <w:r w:rsidRPr="000D097B">
        <w:rPr>
          <w:rFonts w:ascii="Times New Roman" w:hAnsi="Times New Roman" w:cs="Times New Roman"/>
          <w:sz w:val="28"/>
          <w:szCs w:val="28"/>
        </w:rPr>
        <w:t>велопешеходные</w:t>
      </w:r>
      <w:proofErr w:type="spellEnd"/>
      <w:r w:rsidRPr="000D097B">
        <w:rPr>
          <w:rFonts w:ascii="Times New Roman" w:hAnsi="Times New Roman" w:cs="Times New Roman"/>
          <w:sz w:val="28"/>
          <w:szCs w:val="28"/>
        </w:rPr>
        <w:t xml:space="preserve"> дорожки шириной 1,5-3 метра организуются при движении не более 30 вел./ч и 15 пеш./ч, а в стесненных условиях на </w:t>
      </w:r>
      <w:proofErr w:type="spellStart"/>
      <w:r w:rsidRPr="000D097B">
        <w:rPr>
          <w:rFonts w:ascii="Times New Roman" w:hAnsi="Times New Roman" w:cs="Times New Roman"/>
          <w:sz w:val="28"/>
          <w:szCs w:val="28"/>
        </w:rPr>
        <w:t>велопешеходной</w:t>
      </w:r>
      <w:proofErr w:type="spellEnd"/>
      <w:r w:rsidRPr="000D097B">
        <w:rPr>
          <w:rFonts w:ascii="Times New Roman" w:hAnsi="Times New Roman" w:cs="Times New Roman"/>
          <w:sz w:val="28"/>
          <w:szCs w:val="28"/>
        </w:rPr>
        <w:t xml:space="preserve"> дорожке шириной 1,5-2 допускается не более 30 вел./ч и 50 пеш./ч. Иначе говоря, </w:t>
      </w:r>
      <w:proofErr w:type="spellStart"/>
      <w:r w:rsidRPr="000D097B">
        <w:rPr>
          <w:rFonts w:ascii="Times New Roman" w:hAnsi="Times New Roman" w:cs="Times New Roman"/>
          <w:sz w:val="28"/>
          <w:szCs w:val="28"/>
        </w:rPr>
        <w:t>велопешеходные</w:t>
      </w:r>
      <w:proofErr w:type="spellEnd"/>
      <w:r w:rsidRPr="000D097B">
        <w:rPr>
          <w:rFonts w:ascii="Times New Roman" w:hAnsi="Times New Roman" w:cs="Times New Roman"/>
          <w:sz w:val="28"/>
          <w:szCs w:val="28"/>
        </w:rPr>
        <w:t xml:space="preserve"> дорожки с совмещенным движением пешеходов и велосипедистов организуется в местах с низкой интенсивностью движения, как первых, так и вторых. </w:t>
      </w:r>
    </w:p>
    <w:p w14:paraId="34959498" w14:textId="745D21E9" w:rsidR="00381C00" w:rsidRPr="000D097B" w:rsidRDefault="00381C00" w:rsidP="00381C00">
      <w:pPr>
        <w:rPr>
          <w:rFonts w:ascii="Times New Roman" w:hAnsi="Times New Roman" w:cs="Times New Roman"/>
          <w:sz w:val="28"/>
          <w:szCs w:val="28"/>
        </w:rPr>
      </w:pPr>
      <w:r w:rsidRPr="000D097B">
        <w:rPr>
          <w:rFonts w:ascii="Times New Roman" w:hAnsi="Times New Roman" w:cs="Times New Roman"/>
          <w:sz w:val="28"/>
          <w:szCs w:val="28"/>
        </w:rPr>
        <w:lastRenderedPageBreak/>
        <w:t xml:space="preserve">Интенсивность движения на ул. Красная Пресня значительно превышает данные цифры. Так в ходе замеров по адресу ул. Красная Пресня, д. 44 с.1 было установлено, что за час там проходит около 700 человек, что многократно превышает значения, допустимые для устройства </w:t>
      </w:r>
      <w:proofErr w:type="spellStart"/>
      <w:r w:rsidRPr="000D097B">
        <w:rPr>
          <w:rFonts w:ascii="Times New Roman" w:hAnsi="Times New Roman" w:cs="Times New Roman"/>
          <w:sz w:val="28"/>
          <w:szCs w:val="28"/>
        </w:rPr>
        <w:t>велопешеходных</w:t>
      </w:r>
      <w:proofErr w:type="spellEnd"/>
      <w:r w:rsidRPr="000D097B">
        <w:rPr>
          <w:rFonts w:ascii="Times New Roman" w:hAnsi="Times New Roman" w:cs="Times New Roman"/>
          <w:sz w:val="28"/>
          <w:szCs w:val="28"/>
        </w:rPr>
        <w:t xml:space="preserve"> дорожек. Поскольку замеры проводились вне часов пик и накануне введения режима нерабочих дней, данные значения далеки от пиковых.</w:t>
      </w:r>
    </w:p>
    <w:p w14:paraId="65B57572" w14:textId="3BCA571F" w:rsidR="00381C00" w:rsidRPr="000D097B" w:rsidRDefault="00381C00" w:rsidP="00381C00">
      <w:pPr>
        <w:rPr>
          <w:rFonts w:ascii="Times New Roman" w:hAnsi="Times New Roman" w:cs="Times New Roman"/>
          <w:sz w:val="28"/>
          <w:szCs w:val="28"/>
        </w:rPr>
      </w:pPr>
      <w:r w:rsidRPr="000D097B">
        <w:rPr>
          <w:rFonts w:ascii="Times New Roman" w:hAnsi="Times New Roman" w:cs="Times New Roman"/>
          <w:sz w:val="28"/>
          <w:szCs w:val="28"/>
        </w:rPr>
        <w:t>Также, согласно п. 4.2 ГОСТ 33150-201, устройство пешеходных и велосипедных дорожек должно обеспечивать безопасные условия движения пешеходов и велосипедистов. В настоящее время, с учетом интенсивного пешеходного движения на ул. Красная Пресня и на участке Звенигородской улицы до ТТК, смешанное движение велосипедистов, СИМ и пешеходов создает значительные риски для последних.</w:t>
      </w:r>
    </w:p>
    <w:p w14:paraId="72EEA329" w14:textId="5DD9CCA5" w:rsidR="00003E56" w:rsidRPr="00BD0BC0" w:rsidRDefault="00381C00" w:rsidP="00E61EC0">
      <w:pPr>
        <w:rPr>
          <w:rFonts w:ascii="Times New Roman" w:hAnsi="Times New Roman" w:cs="Times New Roman"/>
          <w:sz w:val="28"/>
          <w:szCs w:val="28"/>
        </w:rPr>
      </w:pPr>
      <w:r w:rsidRPr="000D097B">
        <w:rPr>
          <w:rFonts w:ascii="Times New Roman" w:hAnsi="Times New Roman" w:cs="Times New Roman"/>
          <w:sz w:val="28"/>
          <w:szCs w:val="28"/>
        </w:rPr>
        <w:t>Для решения данной проблемы необходимо организовать раздельное движение пешеходов и велосипедов и СИМ. Пока же реконструкция улиц Красная Пресня и ТТК в пределах ТТК не может считаться завершенной и требует доработки в части организации велосипедной инфраструктуры, соответствующей ГОСТ 33150-2014.</w:t>
      </w:r>
    </w:p>
    <w:sectPr w:rsidR="00003E56" w:rsidRPr="00BD0BC0" w:rsidSect="00E61E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10B27" w14:textId="77777777" w:rsidR="00B9010A" w:rsidRDefault="00B9010A">
      <w:r>
        <w:separator/>
      </w:r>
    </w:p>
  </w:endnote>
  <w:endnote w:type="continuationSeparator" w:id="0">
    <w:p w14:paraId="69D51349" w14:textId="77777777" w:rsidR="00B9010A" w:rsidRDefault="00B9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239486703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41859B8D" w14:textId="77777777" w:rsidR="00EF55D7" w:rsidRDefault="001D0571" w:rsidP="002C6675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3DAD4677" w14:textId="77777777" w:rsidR="00EF55D7" w:rsidRDefault="00B9010A" w:rsidP="00EF55D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  <w:rFonts w:ascii="Times New Roman" w:hAnsi="Times New Roman" w:cs="Times New Roman"/>
        <w:sz w:val="24"/>
        <w:szCs w:val="24"/>
      </w:rPr>
      <w:id w:val="-1552305828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174DA8B0" w14:textId="77777777" w:rsidR="00EF55D7" w:rsidRPr="00EF55D7" w:rsidRDefault="001D0571" w:rsidP="002C6675">
        <w:pPr>
          <w:pStyle w:val="a5"/>
          <w:framePr w:wrap="none" w:vAnchor="text" w:hAnchor="margin" w:xAlign="right" w:y="1"/>
          <w:rPr>
            <w:rStyle w:val="a7"/>
            <w:rFonts w:ascii="Times New Roman" w:hAnsi="Times New Roman" w:cs="Times New Roman"/>
            <w:sz w:val="24"/>
            <w:szCs w:val="24"/>
          </w:rPr>
        </w:pPr>
        <w:r w:rsidRPr="00EF55D7">
          <w:rPr>
            <w:rStyle w:val="a7"/>
            <w:rFonts w:ascii="Times New Roman" w:hAnsi="Times New Roman" w:cs="Times New Roman"/>
            <w:sz w:val="24"/>
            <w:szCs w:val="24"/>
          </w:rPr>
          <w:fldChar w:fldCharType="begin"/>
        </w:r>
        <w:r w:rsidRPr="00EF55D7">
          <w:rPr>
            <w:rStyle w:val="a7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EF55D7">
          <w:rPr>
            <w:rStyle w:val="a7"/>
            <w:rFonts w:ascii="Times New Roman" w:hAnsi="Times New Roman" w:cs="Times New Roman"/>
            <w:sz w:val="24"/>
            <w:szCs w:val="24"/>
          </w:rPr>
          <w:fldChar w:fldCharType="separate"/>
        </w:r>
        <w:r w:rsidRPr="00EF55D7">
          <w:rPr>
            <w:rStyle w:val="a7"/>
            <w:rFonts w:ascii="Times New Roman" w:hAnsi="Times New Roman" w:cs="Times New Roman"/>
            <w:noProof/>
            <w:sz w:val="24"/>
            <w:szCs w:val="24"/>
          </w:rPr>
          <w:t>1</w:t>
        </w:r>
        <w:r w:rsidRPr="00EF55D7">
          <w:rPr>
            <w:rStyle w:val="a7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94D242F" w14:textId="77777777" w:rsidR="00EF55D7" w:rsidRPr="00EF55D7" w:rsidRDefault="00B9010A" w:rsidP="00EF55D7">
    <w:pPr>
      <w:pStyle w:val="a5"/>
      <w:tabs>
        <w:tab w:val="clear" w:pos="4677"/>
        <w:tab w:val="clear" w:pos="9355"/>
      </w:tabs>
      <w:ind w:right="360" w:firstLine="0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C468" w14:textId="77777777" w:rsidR="00102AF1" w:rsidRDefault="00B901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3D5D8" w14:textId="77777777" w:rsidR="00B9010A" w:rsidRDefault="00B9010A">
      <w:r>
        <w:separator/>
      </w:r>
    </w:p>
  </w:footnote>
  <w:footnote w:type="continuationSeparator" w:id="0">
    <w:p w14:paraId="038514FA" w14:textId="77777777" w:rsidR="00B9010A" w:rsidRDefault="00B90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F4B6" w14:textId="77777777" w:rsidR="00EF55D7" w:rsidRDefault="00B901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7144" w14:textId="77777777" w:rsidR="00EF55D7" w:rsidRPr="00EF55D7" w:rsidRDefault="00B9010A" w:rsidP="00EF55D7">
    <w:pPr>
      <w:pStyle w:val="a3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BA50" w14:textId="77777777" w:rsidR="00EF55D7" w:rsidRDefault="00B901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622B"/>
    <w:multiLevelType w:val="multilevel"/>
    <w:tmpl w:val="8F785B94"/>
    <w:lvl w:ilvl="0">
      <w:start w:val="1"/>
      <w:numFmt w:val="decimal"/>
      <w:lvlText w:val="%1."/>
      <w:lvlJc w:val="left"/>
      <w:pPr>
        <w:ind w:left="1636" w:hanging="360"/>
      </w:pPr>
      <w:rPr>
        <w:rFonts w:ascii="Times New Roman" w:eastAsia="Calibri" w:hAnsi="Times New Roman" w:cs="Times New Roman"/>
        <w:sz w:val="28"/>
        <w:szCs w:val="28"/>
        <w:lang w:eastAsia="en-U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71"/>
    <w:rsid w:val="00027BC9"/>
    <w:rsid w:val="000B1A90"/>
    <w:rsid w:val="000D097B"/>
    <w:rsid w:val="00121ABD"/>
    <w:rsid w:val="00145D35"/>
    <w:rsid w:val="001A6D05"/>
    <w:rsid w:val="001D0571"/>
    <w:rsid w:val="001D45E6"/>
    <w:rsid w:val="00350180"/>
    <w:rsid w:val="003606A7"/>
    <w:rsid w:val="00381C00"/>
    <w:rsid w:val="00652FC1"/>
    <w:rsid w:val="006C6B92"/>
    <w:rsid w:val="00755A7C"/>
    <w:rsid w:val="007A180A"/>
    <w:rsid w:val="007E6F2C"/>
    <w:rsid w:val="00816185"/>
    <w:rsid w:val="00921DB4"/>
    <w:rsid w:val="00942818"/>
    <w:rsid w:val="009A3AD6"/>
    <w:rsid w:val="009E2012"/>
    <w:rsid w:val="00B54C64"/>
    <w:rsid w:val="00B65541"/>
    <w:rsid w:val="00B9010A"/>
    <w:rsid w:val="00BD0BC0"/>
    <w:rsid w:val="00BD1F69"/>
    <w:rsid w:val="00CA39CF"/>
    <w:rsid w:val="00D333A8"/>
    <w:rsid w:val="00DD061B"/>
    <w:rsid w:val="00E61EC0"/>
    <w:rsid w:val="00EE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8FF8"/>
  <w15:chartTrackingRefBased/>
  <w15:docId w15:val="{D287F610-0998-B548-B804-6AD6979B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571"/>
    <w:pPr>
      <w:suppressAutoHyphens/>
      <w:ind w:firstLine="709"/>
      <w:jc w:val="both"/>
    </w:pPr>
    <w:rPr>
      <w:rFonts w:ascii="Calibri" w:eastAsia="Times New Roman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5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0571"/>
    <w:rPr>
      <w:rFonts w:ascii="Calibri" w:eastAsia="Times New Roman" w:hAnsi="Calibri" w:cs="Calibri"/>
      <w:sz w:val="22"/>
      <w:szCs w:val="22"/>
      <w:lang w:eastAsia="zh-CN"/>
    </w:rPr>
  </w:style>
  <w:style w:type="paragraph" w:styleId="a5">
    <w:name w:val="footer"/>
    <w:basedOn w:val="a"/>
    <w:link w:val="a6"/>
    <w:uiPriority w:val="99"/>
    <w:unhideWhenUsed/>
    <w:rsid w:val="001D05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0571"/>
    <w:rPr>
      <w:rFonts w:ascii="Calibri" w:eastAsia="Times New Roman" w:hAnsi="Calibri" w:cs="Calibri"/>
      <w:sz w:val="22"/>
      <w:szCs w:val="22"/>
      <w:lang w:eastAsia="zh-CN"/>
    </w:rPr>
  </w:style>
  <w:style w:type="character" w:styleId="a7">
    <w:name w:val="page number"/>
    <w:basedOn w:val="a0"/>
    <w:uiPriority w:val="99"/>
    <w:semiHidden/>
    <w:unhideWhenUsed/>
    <w:rsid w:val="001D0571"/>
  </w:style>
  <w:style w:type="character" w:styleId="a8">
    <w:name w:val="Hyperlink"/>
    <w:rsid w:val="001D0571"/>
    <w:rPr>
      <w:rFonts w:cs="Times New Roman"/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1D0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13</cp:revision>
  <cp:lastPrinted>2021-11-22T11:13:00Z</cp:lastPrinted>
  <dcterms:created xsi:type="dcterms:W3CDTF">2021-09-15T12:59:00Z</dcterms:created>
  <dcterms:modified xsi:type="dcterms:W3CDTF">2021-11-22T11:14:00Z</dcterms:modified>
</cp:coreProperties>
</file>